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13F" w:rsidRDefault="00042F33" w:rsidP="001273B3">
      <w:pPr>
        <w:pStyle w:val="Title"/>
        <w:spacing w:line="276" w:lineRule="auto"/>
        <w:jc w:val="both"/>
      </w:pPr>
      <w:r>
        <w:t>Capstone project report</w:t>
      </w:r>
    </w:p>
    <w:sdt>
      <w:sdtPr>
        <w:rPr>
          <w:rFonts w:asciiTheme="minorHAnsi" w:eastAsiaTheme="minorHAnsi" w:hAnsiTheme="minorHAnsi" w:cstheme="minorBidi"/>
          <w:color w:val="auto"/>
          <w:sz w:val="22"/>
          <w:szCs w:val="22"/>
          <w:lang w:val="en-GB"/>
        </w:rPr>
        <w:id w:val="-2007201105"/>
        <w:docPartObj>
          <w:docPartGallery w:val="Table of Contents"/>
          <w:docPartUnique/>
        </w:docPartObj>
      </w:sdtPr>
      <w:sdtEndPr>
        <w:rPr>
          <w:b/>
          <w:bCs/>
          <w:noProof/>
        </w:rPr>
      </w:sdtEndPr>
      <w:sdtContent>
        <w:p w:rsidR="00042F33" w:rsidRDefault="00042F33" w:rsidP="001273B3">
          <w:pPr>
            <w:pStyle w:val="TOCHeading"/>
            <w:spacing w:line="276" w:lineRule="auto"/>
            <w:jc w:val="both"/>
          </w:pPr>
          <w:r>
            <w:t>Contents</w:t>
          </w:r>
        </w:p>
        <w:p w:rsidR="00E10469" w:rsidRDefault="00042F33">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22204719" w:history="1">
            <w:r w:rsidR="00E10469" w:rsidRPr="00DB75D5">
              <w:rPr>
                <w:rStyle w:val="Hyperlink"/>
                <w:noProof/>
              </w:rPr>
              <w:t>1</w:t>
            </w:r>
            <w:r w:rsidR="00E10469">
              <w:rPr>
                <w:rFonts w:eastAsiaTheme="minorEastAsia"/>
                <w:noProof/>
                <w:lang w:eastAsia="en-GB"/>
              </w:rPr>
              <w:tab/>
            </w:r>
            <w:r w:rsidR="00E10469" w:rsidRPr="00DB75D5">
              <w:rPr>
                <w:rStyle w:val="Hyperlink"/>
                <w:noProof/>
              </w:rPr>
              <w:t>Introduction</w:t>
            </w:r>
            <w:r w:rsidR="00E10469">
              <w:rPr>
                <w:noProof/>
                <w:webHidden/>
              </w:rPr>
              <w:tab/>
            </w:r>
            <w:r w:rsidR="00E10469">
              <w:rPr>
                <w:noProof/>
                <w:webHidden/>
              </w:rPr>
              <w:fldChar w:fldCharType="begin"/>
            </w:r>
            <w:r w:rsidR="00E10469">
              <w:rPr>
                <w:noProof/>
                <w:webHidden/>
              </w:rPr>
              <w:instrText xml:space="preserve"> PAGEREF _Toc22204719 \h </w:instrText>
            </w:r>
            <w:r w:rsidR="00E10469">
              <w:rPr>
                <w:noProof/>
                <w:webHidden/>
              </w:rPr>
            </w:r>
            <w:r w:rsidR="00E10469">
              <w:rPr>
                <w:noProof/>
                <w:webHidden/>
              </w:rPr>
              <w:fldChar w:fldCharType="separate"/>
            </w:r>
            <w:r w:rsidR="00E10469">
              <w:rPr>
                <w:noProof/>
                <w:webHidden/>
              </w:rPr>
              <w:t>1</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0" w:history="1">
            <w:r w:rsidR="00E10469" w:rsidRPr="00DB75D5">
              <w:rPr>
                <w:rStyle w:val="Hyperlink"/>
                <w:noProof/>
              </w:rPr>
              <w:t>1.1</w:t>
            </w:r>
            <w:r w:rsidR="00E10469">
              <w:rPr>
                <w:rFonts w:eastAsiaTheme="minorEastAsia"/>
                <w:noProof/>
                <w:lang w:eastAsia="en-GB"/>
              </w:rPr>
              <w:tab/>
            </w:r>
            <w:r w:rsidR="00E10469" w:rsidRPr="00DB75D5">
              <w:rPr>
                <w:rStyle w:val="Hyperlink"/>
                <w:noProof/>
              </w:rPr>
              <w:t>The coEncept</w:t>
            </w:r>
            <w:r w:rsidR="00E10469">
              <w:rPr>
                <w:noProof/>
                <w:webHidden/>
              </w:rPr>
              <w:tab/>
            </w:r>
            <w:r w:rsidR="00E10469">
              <w:rPr>
                <w:noProof/>
                <w:webHidden/>
              </w:rPr>
              <w:fldChar w:fldCharType="begin"/>
            </w:r>
            <w:r w:rsidR="00E10469">
              <w:rPr>
                <w:noProof/>
                <w:webHidden/>
              </w:rPr>
              <w:instrText xml:space="preserve"> PAGEREF _Toc22204720 \h </w:instrText>
            </w:r>
            <w:r w:rsidR="00E10469">
              <w:rPr>
                <w:noProof/>
                <w:webHidden/>
              </w:rPr>
            </w:r>
            <w:r w:rsidR="00E10469">
              <w:rPr>
                <w:noProof/>
                <w:webHidden/>
              </w:rPr>
              <w:fldChar w:fldCharType="separate"/>
            </w:r>
            <w:r w:rsidR="00E10469">
              <w:rPr>
                <w:noProof/>
                <w:webHidden/>
              </w:rPr>
              <w:t>1</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1" w:history="1">
            <w:r w:rsidR="00E10469" w:rsidRPr="00DB75D5">
              <w:rPr>
                <w:rStyle w:val="Hyperlink"/>
                <w:noProof/>
              </w:rPr>
              <w:t>1.2</w:t>
            </w:r>
            <w:r w:rsidR="00E10469">
              <w:rPr>
                <w:rFonts w:eastAsiaTheme="minorEastAsia"/>
                <w:noProof/>
                <w:lang w:eastAsia="en-GB"/>
              </w:rPr>
              <w:tab/>
            </w:r>
            <w:r w:rsidR="00E10469" w:rsidRPr="00DB75D5">
              <w:rPr>
                <w:rStyle w:val="Hyperlink"/>
                <w:noProof/>
              </w:rPr>
              <w:t>Business case</w:t>
            </w:r>
            <w:r w:rsidR="00E10469">
              <w:rPr>
                <w:noProof/>
                <w:webHidden/>
              </w:rPr>
              <w:tab/>
            </w:r>
            <w:r w:rsidR="00E10469">
              <w:rPr>
                <w:noProof/>
                <w:webHidden/>
              </w:rPr>
              <w:fldChar w:fldCharType="begin"/>
            </w:r>
            <w:r w:rsidR="00E10469">
              <w:rPr>
                <w:noProof/>
                <w:webHidden/>
              </w:rPr>
              <w:instrText xml:space="preserve"> PAGEREF _Toc22204721 \h </w:instrText>
            </w:r>
            <w:r w:rsidR="00E10469">
              <w:rPr>
                <w:noProof/>
                <w:webHidden/>
              </w:rPr>
            </w:r>
            <w:r w:rsidR="00E10469">
              <w:rPr>
                <w:noProof/>
                <w:webHidden/>
              </w:rPr>
              <w:fldChar w:fldCharType="separate"/>
            </w:r>
            <w:r w:rsidR="00E10469">
              <w:rPr>
                <w:noProof/>
                <w:webHidden/>
              </w:rPr>
              <w:t>2</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2" w:history="1">
            <w:r w:rsidR="00E10469" w:rsidRPr="00DB75D5">
              <w:rPr>
                <w:rStyle w:val="Hyperlink"/>
                <w:noProof/>
              </w:rPr>
              <w:t>1.3</w:t>
            </w:r>
            <w:r w:rsidR="00E10469">
              <w:rPr>
                <w:rFonts w:eastAsiaTheme="minorEastAsia"/>
                <w:noProof/>
                <w:lang w:eastAsia="en-GB"/>
              </w:rPr>
              <w:tab/>
            </w:r>
            <w:r w:rsidR="00E10469" w:rsidRPr="00DB75D5">
              <w:rPr>
                <w:rStyle w:val="Hyperlink"/>
                <w:noProof/>
              </w:rPr>
              <w:t>Project question and goals</w:t>
            </w:r>
            <w:r w:rsidR="00E10469">
              <w:rPr>
                <w:noProof/>
                <w:webHidden/>
              </w:rPr>
              <w:tab/>
            </w:r>
            <w:r w:rsidR="00E10469">
              <w:rPr>
                <w:noProof/>
                <w:webHidden/>
              </w:rPr>
              <w:fldChar w:fldCharType="begin"/>
            </w:r>
            <w:r w:rsidR="00E10469">
              <w:rPr>
                <w:noProof/>
                <w:webHidden/>
              </w:rPr>
              <w:instrText xml:space="preserve"> PAGEREF _Toc22204722 \h </w:instrText>
            </w:r>
            <w:r w:rsidR="00E10469">
              <w:rPr>
                <w:noProof/>
                <w:webHidden/>
              </w:rPr>
            </w:r>
            <w:r w:rsidR="00E10469">
              <w:rPr>
                <w:noProof/>
                <w:webHidden/>
              </w:rPr>
              <w:fldChar w:fldCharType="separate"/>
            </w:r>
            <w:r w:rsidR="00E10469">
              <w:rPr>
                <w:noProof/>
                <w:webHidden/>
              </w:rPr>
              <w:t>2</w:t>
            </w:r>
            <w:r w:rsidR="00E10469">
              <w:rPr>
                <w:noProof/>
                <w:webHidden/>
              </w:rPr>
              <w:fldChar w:fldCharType="end"/>
            </w:r>
          </w:hyperlink>
        </w:p>
        <w:p w:rsidR="00E10469" w:rsidRDefault="00A36006">
          <w:pPr>
            <w:pStyle w:val="TOC1"/>
            <w:tabs>
              <w:tab w:val="left" w:pos="440"/>
              <w:tab w:val="right" w:leader="dot" w:pos="9016"/>
            </w:tabs>
            <w:rPr>
              <w:rFonts w:eastAsiaTheme="minorEastAsia"/>
              <w:noProof/>
              <w:lang w:eastAsia="en-GB"/>
            </w:rPr>
          </w:pPr>
          <w:hyperlink w:anchor="_Toc22204723" w:history="1">
            <w:r w:rsidR="00E10469" w:rsidRPr="00DB75D5">
              <w:rPr>
                <w:rStyle w:val="Hyperlink"/>
                <w:noProof/>
              </w:rPr>
              <w:t>2</w:t>
            </w:r>
            <w:r w:rsidR="00E10469">
              <w:rPr>
                <w:rFonts w:eastAsiaTheme="minorEastAsia"/>
                <w:noProof/>
                <w:lang w:eastAsia="en-GB"/>
              </w:rPr>
              <w:tab/>
            </w:r>
            <w:r w:rsidR="00E10469" w:rsidRPr="00DB75D5">
              <w:rPr>
                <w:rStyle w:val="Hyperlink"/>
                <w:noProof/>
              </w:rPr>
              <w:t>Data used</w:t>
            </w:r>
            <w:r w:rsidR="00E10469">
              <w:rPr>
                <w:noProof/>
                <w:webHidden/>
              </w:rPr>
              <w:tab/>
            </w:r>
            <w:r w:rsidR="00E10469">
              <w:rPr>
                <w:noProof/>
                <w:webHidden/>
              </w:rPr>
              <w:fldChar w:fldCharType="begin"/>
            </w:r>
            <w:r w:rsidR="00E10469">
              <w:rPr>
                <w:noProof/>
                <w:webHidden/>
              </w:rPr>
              <w:instrText xml:space="preserve"> PAGEREF _Toc22204723 \h </w:instrText>
            </w:r>
            <w:r w:rsidR="00E10469">
              <w:rPr>
                <w:noProof/>
                <w:webHidden/>
              </w:rPr>
            </w:r>
            <w:r w:rsidR="00E10469">
              <w:rPr>
                <w:noProof/>
                <w:webHidden/>
              </w:rPr>
              <w:fldChar w:fldCharType="separate"/>
            </w:r>
            <w:r w:rsidR="00E10469">
              <w:rPr>
                <w:noProof/>
                <w:webHidden/>
              </w:rPr>
              <w:t>2</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4" w:history="1">
            <w:r w:rsidR="00E10469" w:rsidRPr="00DB75D5">
              <w:rPr>
                <w:rStyle w:val="Hyperlink"/>
                <w:noProof/>
              </w:rPr>
              <w:t>2.1</w:t>
            </w:r>
            <w:r w:rsidR="00E10469">
              <w:rPr>
                <w:rFonts w:eastAsiaTheme="minorEastAsia"/>
                <w:noProof/>
                <w:lang w:eastAsia="en-GB"/>
              </w:rPr>
              <w:tab/>
            </w:r>
            <w:r w:rsidR="00E10469" w:rsidRPr="00DB75D5">
              <w:rPr>
                <w:rStyle w:val="Hyperlink"/>
                <w:noProof/>
              </w:rPr>
              <w:t>Data on Toronto neighbourhoods</w:t>
            </w:r>
            <w:r w:rsidR="00E10469">
              <w:rPr>
                <w:noProof/>
                <w:webHidden/>
              </w:rPr>
              <w:tab/>
            </w:r>
            <w:r w:rsidR="00E10469">
              <w:rPr>
                <w:noProof/>
                <w:webHidden/>
              </w:rPr>
              <w:fldChar w:fldCharType="begin"/>
            </w:r>
            <w:r w:rsidR="00E10469">
              <w:rPr>
                <w:noProof/>
                <w:webHidden/>
              </w:rPr>
              <w:instrText xml:space="preserve"> PAGEREF _Toc22204724 \h </w:instrText>
            </w:r>
            <w:r w:rsidR="00E10469">
              <w:rPr>
                <w:noProof/>
                <w:webHidden/>
              </w:rPr>
            </w:r>
            <w:r w:rsidR="00E10469">
              <w:rPr>
                <w:noProof/>
                <w:webHidden/>
              </w:rPr>
              <w:fldChar w:fldCharType="separate"/>
            </w:r>
            <w:r w:rsidR="00E10469">
              <w:rPr>
                <w:noProof/>
                <w:webHidden/>
              </w:rPr>
              <w:t>3</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5" w:history="1">
            <w:r w:rsidR="00E10469" w:rsidRPr="00DB75D5">
              <w:rPr>
                <w:rStyle w:val="Hyperlink"/>
                <w:noProof/>
              </w:rPr>
              <w:t>2.2</w:t>
            </w:r>
            <w:r w:rsidR="00E10469">
              <w:rPr>
                <w:rFonts w:eastAsiaTheme="minorEastAsia"/>
                <w:noProof/>
                <w:lang w:eastAsia="en-GB"/>
              </w:rPr>
              <w:tab/>
            </w:r>
            <w:r w:rsidR="00E10469" w:rsidRPr="00DB75D5">
              <w:rPr>
                <w:rStyle w:val="Hyperlink"/>
                <w:noProof/>
              </w:rPr>
              <w:t>Data acquisition and cleaning</w:t>
            </w:r>
            <w:r w:rsidR="00E10469">
              <w:rPr>
                <w:noProof/>
                <w:webHidden/>
              </w:rPr>
              <w:tab/>
            </w:r>
            <w:r w:rsidR="00E10469">
              <w:rPr>
                <w:noProof/>
                <w:webHidden/>
              </w:rPr>
              <w:fldChar w:fldCharType="begin"/>
            </w:r>
            <w:r w:rsidR="00E10469">
              <w:rPr>
                <w:noProof/>
                <w:webHidden/>
              </w:rPr>
              <w:instrText xml:space="preserve"> PAGEREF _Toc22204725 \h </w:instrText>
            </w:r>
            <w:r w:rsidR="00E10469">
              <w:rPr>
                <w:noProof/>
                <w:webHidden/>
              </w:rPr>
            </w:r>
            <w:r w:rsidR="00E10469">
              <w:rPr>
                <w:noProof/>
                <w:webHidden/>
              </w:rPr>
              <w:fldChar w:fldCharType="separate"/>
            </w:r>
            <w:r w:rsidR="00E10469">
              <w:rPr>
                <w:noProof/>
                <w:webHidden/>
              </w:rPr>
              <w:t>3</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6" w:history="1">
            <w:r w:rsidR="00E10469" w:rsidRPr="00DB75D5">
              <w:rPr>
                <w:rStyle w:val="Hyperlink"/>
                <w:noProof/>
              </w:rPr>
              <w:t>2.3</w:t>
            </w:r>
            <w:r w:rsidR="00E10469">
              <w:rPr>
                <w:rFonts w:eastAsiaTheme="minorEastAsia"/>
                <w:noProof/>
                <w:lang w:eastAsia="en-GB"/>
              </w:rPr>
              <w:tab/>
            </w:r>
            <w:r w:rsidR="00E10469" w:rsidRPr="00DB75D5">
              <w:rPr>
                <w:rStyle w:val="Hyperlink"/>
                <w:noProof/>
              </w:rPr>
              <w:t>Use of Foursquare API</w:t>
            </w:r>
            <w:r w:rsidR="00E10469">
              <w:rPr>
                <w:noProof/>
                <w:webHidden/>
              </w:rPr>
              <w:tab/>
            </w:r>
            <w:r w:rsidR="00E10469">
              <w:rPr>
                <w:noProof/>
                <w:webHidden/>
              </w:rPr>
              <w:fldChar w:fldCharType="begin"/>
            </w:r>
            <w:r w:rsidR="00E10469">
              <w:rPr>
                <w:noProof/>
                <w:webHidden/>
              </w:rPr>
              <w:instrText xml:space="preserve"> PAGEREF _Toc22204726 \h </w:instrText>
            </w:r>
            <w:r w:rsidR="00E10469">
              <w:rPr>
                <w:noProof/>
                <w:webHidden/>
              </w:rPr>
            </w:r>
            <w:r w:rsidR="00E10469">
              <w:rPr>
                <w:noProof/>
                <w:webHidden/>
              </w:rPr>
              <w:fldChar w:fldCharType="separate"/>
            </w:r>
            <w:r w:rsidR="00E10469">
              <w:rPr>
                <w:noProof/>
                <w:webHidden/>
              </w:rPr>
              <w:t>4</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7" w:history="1">
            <w:r w:rsidR="00E10469" w:rsidRPr="00DB75D5">
              <w:rPr>
                <w:rStyle w:val="Hyperlink"/>
                <w:noProof/>
              </w:rPr>
              <w:t>2.4</w:t>
            </w:r>
            <w:r w:rsidR="00E10469">
              <w:rPr>
                <w:rFonts w:eastAsiaTheme="minorEastAsia"/>
                <w:noProof/>
                <w:lang w:eastAsia="en-GB"/>
              </w:rPr>
              <w:tab/>
            </w:r>
            <w:r w:rsidR="00E10469" w:rsidRPr="00DB75D5">
              <w:rPr>
                <w:rStyle w:val="Hyperlink"/>
                <w:noProof/>
              </w:rPr>
              <w:t>Use of Yelp API</w:t>
            </w:r>
            <w:r w:rsidR="00E10469">
              <w:rPr>
                <w:noProof/>
                <w:webHidden/>
              </w:rPr>
              <w:tab/>
            </w:r>
            <w:r w:rsidR="00E10469">
              <w:rPr>
                <w:noProof/>
                <w:webHidden/>
              </w:rPr>
              <w:fldChar w:fldCharType="begin"/>
            </w:r>
            <w:r w:rsidR="00E10469">
              <w:rPr>
                <w:noProof/>
                <w:webHidden/>
              </w:rPr>
              <w:instrText xml:space="preserve"> PAGEREF _Toc22204727 \h </w:instrText>
            </w:r>
            <w:r w:rsidR="00E10469">
              <w:rPr>
                <w:noProof/>
                <w:webHidden/>
              </w:rPr>
            </w:r>
            <w:r w:rsidR="00E10469">
              <w:rPr>
                <w:noProof/>
                <w:webHidden/>
              </w:rPr>
              <w:fldChar w:fldCharType="separate"/>
            </w:r>
            <w:r w:rsidR="00E10469">
              <w:rPr>
                <w:noProof/>
                <w:webHidden/>
              </w:rPr>
              <w:t>4</w:t>
            </w:r>
            <w:r w:rsidR="00E10469">
              <w:rPr>
                <w:noProof/>
                <w:webHidden/>
              </w:rPr>
              <w:fldChar w:fldCharType="end"/>
            </w:r>
          </w:hyperlink>
        </w:p>
        <w:p w:rsidR="00E10469" w:rsidRDefault="00A36006">
          <w:pPr>
            <w:pStyle w:val="TOC1"/>
            <w:tabs>
              <w:tab w:val="left" w:pos="440"/>
              <w:tab w:val="right" w:leader="dot" w:pos="9016"/>
            </w:tabs>
            <w:rPr>
              <w:rFonts w:eastAsiaTheme="minorEastAsia"/>
              <w:noProof/>
              <w:lang w:eastAsia="en-GB"/>
            </w:rPr>
          </w:pPr>
          <w:hyperlink w:anchor="_Toc22204728" w:history="1">
            <w:r w:rsidR="00E10469" w:rsidRPr="00DB75D5">
              <w:rPr>
                <w:rStyle w:val="Hyperlink"/>
                <w:noProof/>
              </w:rPr>
              <w:t>3</w:t>
            </w:r>
            <w:r w:rsidR="00E10469">
              <w:rPr>
                <w:rFonts w:eastAsiaTheme="minorEastAsia"/>
                <w:noProof/>
                <w:lang w:eastAsia="en-GB"/>
              </w:rPr>
              <w:tab/>
            </w:r>
            <w:r w:rsidR="00E10469" w:rsidRPr="00DB75D5">
              <w:rPr>
                <w:rStyle w:val="Hyperlink"/>
                <w:noProof/>
              </w:rPr>
              <w:t>Model and clustering outcomes</w:t>
            </w:r>
            <w:r w:rsidR="00E10469">
              <w:rPr>
                <w:noProof/>
                <w:webHidden/>
              </w:rPr>
              <w:tab/>
            </w:r>
            <w:r w:rsidR="00E10469">
              <w:rPr>
                <w:noProof/>
                <w:webHidden/>
              </w:rPr>
              <w:fldChar w:fldCharType="begin"/>
            </w:r>
            <w:r w:rsidR="00E10469">
              <w:rPr>
                <w:noProof/>
                <w:webHidden/>
              </w:rPr>
              <w:instrText xml:space="preserve"> PAGEREF _Toc22204728 \h </w:instrText>
            </w:r>
            <w:r w:rsidR="00E10469">
              <w:rPr>
                <w:noProof/>
                <w:webHidden/>
              </w:rPr>
            </w:r>
            <w:r w:rsidR="00E10469">
              <w:rPr>
                <w:noProof/>
                <w:webHidden/>
              </w:rPr>
              <w:fldChar w:fldCharType="separate"/>
            </w:r>
            <w:r w:rsidR="00E10469">
              <w:rPr>
                <w:noProof/>
                <w:webHidden/>
              </w:rPr>
              <w:t>5</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29" w:history="1">
            <w:r w:rsidR="00E10469" w:rsidRPr="00DB75D5">
              <w:rPr>
                <w:rStyle w:val="Hyperlink"/>
                <w:noProof/>
              </w:rPr>
              <w:t>3.1</w:t>
            </w:r>
            <w:r w:rsidR="00E10469">
              <w:rPr>
                <w:rFonts w:eastAsiaTheme="minorEastAsia"/>
                <w:noProof/>
                <w:lang w:eastAsia="en-GB"/>
              </w:rPr>
              <w:tab/>
            </w:r>
            <w:r w:rsidR="00E10469" w:rsidRPr="00DB75D5">
              <w:rPr>
                <w:rStyle w:val="Hyperlink"/>
                <w:noProof/>
              </w:rPr>
              <w:t>Clustering of Milan’s neighbourhoods, based on venue composition</w:t>
            </w:r>
            <w:r w:rsidR="00E10469">
              <w:rPr>
                <w:noProof/>
                <w:webHidden/>
              </w:rPr>
              <w:tab/>
            </w:r>
            <w:r w:rsidR="00E10469">
              <w:rPr>
                <w:noProof/>
                <w:webHidden/>
              </w:rPr>
              <w:fldChar w:fldCharType="begin"/>
            </w:r>
            <w:r w:rsidR="00E10469">
              <w:rPr>
                <w:noProof/>
                <w:webHidden/>
              </w:rPr>
              <w:instrText xml:space="preserve"> PAGEREF _Toc22204729 \h </w:instrText>
            </w:r>
            <w:r w:rsidR="00E10469">
              <w:rPr>
                <w:noProof/>
                <w:webHidden/>
              </w:rPr>
            </w:r>
            <w:r w:rsidR="00E10469">
              <w:rPr>
                <w:noProof/>
                <w:webHidden/>
              </w:rPr>
              <w:fldChar w:fldCharType="separate"/>
            </w:r>
            <w:r w:rsidR="00E10469">
              <w:rPr>
                <w:noProof/>
                <w:webHidden/>
              </w:rPr>
              <w:t>5</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30" w:history="1">
            <w:r w:rsidR="00E10469" w:rsidRPr="00DB75D5">
              <w:rPr>
                <w:rStyle w:val="Hyperlink"/>
                <w:noProof/>
              </w:rPr>
              <w:t>3.2</w:t>
            </w:r>
            <w:r w:rsidR="00E10469">
              <w:rPr>
                <w:rFonts w:eastAsiaTheme="minorEastAsia"/>
                <w:noProof/>
                <w:lang w:eastAsia="en-GB"/>
              </w:rPr>
              <w:tab/>
            </w:r>
            <w:r w:rsidR="00E10469" w:rsidRPr="00DB75D5">
              <w:rPr>
                <w:rStyle w:val="Hyperlink"/>
                <w:noProof/>
              </w:rPr>
              <w:t>Clustering of Milan’s neighbourhoods, based on price tier and rating of food venues</w:t>
            </w:r>
            <w:r w:rsidR="00E10469">
              <w:rPr>
                <w:noProof/>
                <w:webHidden/>
              </w:rPr>
              <w:tab/>
            </w:r>
            <w:r w:rsidR="00E10469">
              <w:rPr>
                <w:noProof/>
                <w:webHidden/>
              </w:rPr>
              <w:fldChar w:fldCharType="begin"/>
            </w:r>
            <w:r w:rsidR="00E10469">
              <w:rPr>
                <w:noProof/>
                <w:webHidden/>
              </w:rPr>
              <w:instrText xml:space="preserve"> PAGEREF _Toc22204730 \h </w:instrText>
            </w:r>
            <w:r w:rsidR="00E10469">
              <w:rPr>
                <w:noProof/>
                <w:webHidden/>
              </w:rPr>
            </w:r>
            <w:r w:rsidR="00E10469">
              <w:rPr>
                <w:noProof/>
                <w:webHidden/>
              </w:rPr>
              <w:fldChar w:fldCharType="separate"/>
            </w:r>
            <w:r w:rsidR="00E10469">
              <w:rPr>
                <w:noProof/>
                <w:webHidden/>
              </w:rPr>
              <w:t>7</w:t>
            </w:r>
            <w:r w:rsidR="00E10469">
              <w:rPr>
                <w:noProof/>
                <w:webHidden/>
              </w:rPr>
              <w:fldChar w:fldCharType="end"/>
            </w:r>
          </w:hyperlink>
        </w:p>
        <w:p w:rsidR="00E10469" w:rsidRDefault="00A36006">
          <w:pPr>
            <w:pStyle w:val="TOC1"/>
            <w:tabs>
              <w:tab w:val="left" w:pos="440"/>
              <w:tab w:val="right" w:leader="dot" w:pos="9016"/>
            </w:tabs>
            <w:rPr>
              <w:rFonts w:eastAsiaTheme="minorEastAsia"/>
              <w:noProof/>
              <w:lang w:eastAsia="en-GB"/>
            </w:rPr>
          </w:pPr>
          <w:hyperlink w:anchor="_Toc22204731" w:history="1">
            <w:r w:rsidR="00E10469" w:rsidRPr="00DB75D5">
              <w:rPr>
                <w:rStyle w:val="Hyperlink"/>
                <w:noProof/>
              </w:rPr>
              <w:t>4</w:t>
            </w:r>
            <w:r w:rsidR="00E10469">
              <w:rPr>
                <w:rFonts w:eastAsiaTheme="minorEastAsia"/>
                <w:noProof/>
                <w:lang w:eastAsia="en-GB"/>
              </w:rPr>
              <w:tab/>
            </w:r>
            <w:r w:rsidR="00E10469" w:rsidRPr="00DB75D5">
              <w:rPr>
                <w:rStyle w:val="Hyperlink"/>
                <w:noProof/>
              </w:rPr>
              <w:t>Outcomes of the data analysis</w:t>
            </w:r>
            <w:r w:rsidR="00E10469">
              <w:rPr>
                <w:noProof/>
                <w:webHidden/>
              </w:rPr>
              <w:tab/>
            </w:r>
            <w:r w:rsidR="00E10469">
              <w:rPr>
                <w:noProof/>
                <w:webHidden/>
              </w:rPr>
              <w:fldChar w:fldCharType="begin"/>
            </w:r>
            <w:r w:rsidR="00E10469">
              <w:rPr>
                <w:noProof/>
                <w:webHidden/>
              </w:rPr>
              <w:instrText xml:space="preserve"> PAGEREF _Toc22204731 \h </w:instrText>
            </w:r>
            <w:r w:rsidR="00E10469">
              <w:rPr>
                <w:noProof/>
                <w:webHidden/>
              </w:rPr>
            </w:r>
            <w:r w:rsidR="00E10469">
              <w:rPr>
                <w:noProof/>
                <w:webHidden/>
              </w:rPr>
              <w:fldChar w:fldCharType="separate"/>
            </w:r>
            <w:r w:rsidR="00E10469">
              <w:rPr>
                <w:noProof/>
                <w:webHidden/>
              </w:rPr>
              <w:t>9</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32" w:history="1">
            <w:r w:rsidR="00E10469" w:rsidRPr="00DB75D5">
              <w:rPr>
                <w:rStyle w:val="Hyperlink"/>
                <w:noProof/>
              </w:rPr>
              <w:t>4.1</w:t>
            </w:r>
            <w:r w:rsidR="00E10469">
              <w:rPr>
                <w:rFonts w:eastAsiaTheme="minorEastAsia"/>
                <w:noProof/>
                <w:lang w:eastAsia="en-GB"/>
              </w:rPr>
              <w:tab/>
            </w:r>
            <w:r w:rsidR="00E10469" w:rsidRPr="00DB75D5">
              <w:rPr>
                <w:rStyle w:val="Hyperlink"/>
                <w:noProof/>
              </w:rPr>
              <w:t>Analysis of the distribution of price tier and rating variables concerning food venues in Milan</w:t>
            </w:r>
            <w:r w:rsidR="00E10469">
              <w:rPr>
                <w:noProof/>
                <w:webHidden/>
              </w:rPr>
              <w:tab/>
            </w:r>
            <w:r w:rsidR="00E10469">
              <w:rPr>
                <w:noProof/>
                <w:webHidden/>
              </w:rPr>
              <w:fldChar w:fldCharType="begin"/>
            </w:r>
            <w:r w:rsidR="00E10469">
              <w:rPr>
                <w:noProof/>
                <w:webHidden/>
              </w:rPr>
              <w:instrText xml:space="preserve"> PAGEREF _Toc22204732 \h </w:instrText>
            </w:r>
            <w:r w:rsidR="00E10469">
              <w:rPr>
                <w:noProof/>
                <w:webHidden/>
              </w:rPr>
            </w:r>
            <w:r w:rsidR="00E10469">
              <w:rPr>
                <w:noProof/>
                <w:webHidden/>
              </w:rPr>
              <w:fldChar w:fldCharType="separate"/>
            </w:r>
            <w:r w:rsidR="00E10469">
              <w:rPr>
                <w:noProof/>
                <w:webHidden/>
              </w:rPr>
              <w:t>9</w:t>
            </w:r>
            <w:r w:rsidR="00E10469">
              <w:rPr>
                <w:noProof/>
                <w:webHidden/>
              </w:rPr>
              <w:fldChar w:fldCharType="end"/>
            </w:r>
          </w:hyperlink>
        </w:p>
        <w:p w:rsidR="00E10469" w:rsidRDefault="00A36006">
          <w:pPr>
            <w:pStyle w:val="TOC1"/>
            <w:tabs>
              <w:tab w:val="left" w:pos="440"/>
              <w:tab w:val="right" w:leader="dot" w:pos="9016"/>
            </w:tabs>
            <w:rPr>
              <w:rFonts w:eastAsiaTheme="minorEastAsia"/>
              <w:noProof/>
              <w:lang w:eastAsia="en-GB"/>
            </w:rPr>
          </w:pPr>
          <w:hyperlink w:anchor="_Toc22204733" w:history="1">
            <w:r w:rsidR="00E10469" w:rsidRPr="00DB75D5">
              <w:rPr>
                <w:rStyle w:val="Hyperlink"/>
                <w:noProof/>
              </w:rPr>
              <w:t>5</w:t>
            </w:r>
            <w:r w:rsidR="00E10469">
              <w:rPr>
                <w:rFonts w:eastAsiaTheme="minorEastAsia"/>
                <w:noProof/>
                <w:lang w:eastAsia="en-GB"/>
              </w:rPr>
              <w:tab/>
            </w:r>
            <w:r w:rsidR="00E10469" w:rsidRPr="00DB75D5">
              <w:rPr>
                <w:rStyle w:val="Hyperlink"/>
                <w:noProof/>
              </w:rPr>
              <w:t>Extras</w:t>
            </w:r>
            <w:r w:rsidR="00E10469">
              <w:rPr>
                <w:noProof/>
                <w:webHidden/>
              </w:rPr>
              <w:tab/>
            </w:r>
            <w:r w:rsidR="00E10469">
              <w:rPr>
                <w:noProof/>
                <w:webHidden/>
              </w:rPr>
              <w:fldChar w:fldCharType="begin"/>
            </w:r>
            <w:r w:rsidR="00E10469">
              <w:rPr>
                <w:noProof/>
                <w:webHidden/>
              </w:rPr>
              <w:instrText xml:space="preserve"> PAGEREF _Toc22204733 \h </w:instrText>
            </w:r>
            <w:r w:rsidR="00E10469">
              <w:rPr>
                <w:noProof/>
                <w:webHidden/>
              </w:rPr>
            </w:r>
            <w:r w:rsidR="00E10469">
              <w:rPr>
                <w:noProof/>
                <w:webHidden/>
              </w:rPr>
              <w:fldChar w:fldCharType="separate"/>
            </w:r>
            <w:r w:rsidR="00E10469">
              <w:rPr>
                <w:noProof/>
                <w:webHidden/>
              </w:rPr>
              <w:t>10</w:t>
            </w:r>
            <w:r w:rsidR="00E10469">
              <w:rPr>
                <w:noProof/>
                <w:webHidden/>
              </w:rPr>
              <w:fldChar w:fldCharType="end"/>
            </w:r>
          </w:hyperlink>
        </w:p>
        <w:p w:rsidR="00E10469" w:rsidRDefault="00A36006" w:rsidP="00E10469">
          <w:pPr>
            <w:pStyle w:val="TOC2"/>
            <w:rPr>
              <w:rFonts w:eastAsiaTheme="minorEastAsia"/>
              <w:noProof/>
              <w:lang w:eastAsia="en-GB"/>
            </w:rPr>
          </w:pPr>
          <w:hyperlink w:anchor="_Toc22204734" w:history="1">
            <w:r w:rsidR="00E10469" w:rsidRPr="00DB75D5">
              <w:rPr>
                <w:rStyle w:val="Hyperlink"/>
                <w:noProof/>
              </w:rPr>
              <w:t>5.1</w:t>
            </w:r>
            <w:r w:rsidR="00E10469">
              <w:rPr>
                <w:rFonts w:eastAsiaTheme="minorEastAsia"/>
                <w:noProof/>
                <w:lang w:eastAsia="en-GB"/>
              </w:rPr>
              <w:tab/>
            </w:r>
            <w:r w:rsidR="00E10469" w:rsidRPr="00DB75D5">
              <w:rPr>
                <w:rStyle w:val="Hyperlink"/>
                <w:noProof/>
              </w:rPr>
              <w:t>Comparison between Milan and Toronto neighbourhoods based on venue composition</w:t>
            </w:r>
            <w:r w:rsidR="00E10469">
              <w:rPr>
                <w:noProof/>
                <w:webHidden/>
              </w:rPr>
              <w:tab/>
            </w:r>
            <w:r w:rsidR="00E10469">
              <w:rPr>
                <w:noProof/>
                <w:webHidden/>
              </w:rPr>
              <w:fldChar w:fldCharType="begin"/>
            </w:r>
            <w:r w:rsidR="00E10469">
              <w:rPr>
                <w:noProof/>
                <w:webHidden/>
              </w:rPr>
              <w:instrText xml:space="preserve"> PAGEREF _Toc22204734 \h </w:instrText>
            </w:r>
            <w:r w:rsidR="00E10469">
              <w:rPr>
                <w:noProof/>
                <w:webHidden/>
              </w:rPr>
            </w:r>
            <w:r w:rsidR="00E10469">
              <w:rPr>
                <w:noProof/>
                <w:webHidden/>
              </w:rPr>
              <w:fldChar w:fldCharType="separate"/>
            </w:r>
            <w:r w:rsidR="00E10469">
              <w:rPr>
                <w:noProof/>
                <w:webHidden/>
              </w:rPr>
              <w:t>10</w:t>
            </w:r>
            <w:r w:rsidR="00E10469">
              <w:rPr>
                <w:noProof/>
                <w:webHidden/>
              </w:rPr>
              <w:fldChar w:fldCharType="end"/>
            </w:r>
          </w:hyperlink>
        </w:p>
        <w:p w:rsidR="00042F33" w:rsidRDefault="00042F33" w:rsidP="001273B3">
          <w:pPr>
            <w:spacing w:line="276" w:lineRule="auto"/>
            <w:jc w:val="both"/>
          </w:pPr>
          <w:r>
            <w:rPr>
              <w:b/>
              <w:bCs/>
              <w:noProof/>
            </w:rPr>
            <w:fldChar w:fldCharType="end"/>
          </w:r>
        </w:p>
      </w:sdtContent>
    </w:sdt>
    <w:p w:rsidR="00042F33" w:rsidRDefault="00042F33" w:rsidP="0086055E">
      <w:pPr>
        <w:pStyle w:val="Heading1"/>
        <w:numPr>
          <w:ilvl w:val="0"/>
          <w:numId w:val="3"/>
        </w:numPr>
        <w:spacing w:line="276" w:lineRule="auto"/>
        <w:jc w:val="both"/>
      </w:pPr>
      <w:bookmarkStart w:id="0" w:name="_Toc22204719"/>
      <w:r>
        <w:t>Introduction</w:t>
      </w:r>
      <w:bookmarkEnd w:id="0"/>
    </w:p>
    <w:p w:rsidR="00D03476" w:rsidRPr="00D03476" w:rsidRDefault="00D03476" w:rsidP="0086055E">
      <w:pPr>
        <w:pStyle w:val="Heading2"/>
      </w:pPr>
      <w:bookmarkStart w:id="1" w:name="_Toc22204720"/>
      <w:r>
        <w:t xml:space="preserve">The </w:t>
      </w:r>
      <w:bookmarkEnd w:id="1"/>
      <w:r w:rsidR="00E10469">
        <w:t>concept</w:t>
      </w:r>
    </w:p>
    <w:p w:rsidR="00CB177B" w:rsidRDefault="00A50565" w:rsidP="00A61437">
      <w:pPr>
        <w:spacing w:line="276" w:lineRule="auto"/>
        <w:jc w:val="both"/>
        <w:rPr>
          <w:lang w:eastAsia="en-GB"/>
        </w:rPr>
      </w:pPr>
      <w:r w:rsidRPr="00042F33">
        <w:rPr>
          <w:lang w:eastAsia="en-GB"/>
        </w:rPr>
        <w:t>I will</w:t>
      </w:r>
      <w:r w:rsidR="00042F33" w:rsidRPr="00042F33">
        <w:rPr>
          <w:lang w:eastAsia="en-GB"/>
        </w:rPr>
        <w:t xml:space="preserve"> be acquiring information regarding Milan's boroughs and will perform an analysis similar to what </w:t>
      </w:r>
      <w:r w:rsidR="00D03476" w:rsidRPr="00042F33">
        <w:rPr>
          <w:lang w:eastAsia="en-GB"/>
        </w:rPr>
        <w:t>we have</w:t>
      </w:r>
      <w:r w:rsidR="00042F33" w:rsidRPr="00042F33">
        <w:rPr>
          <w:lang w:eastAsia="en-GB"/>
        </w:rPr>
        <w:t xml:space="preserve"> done with Toronto and NY. </w:t>
      </w:r>
      <w:r w:rsidR="00D03476" w:rsidRPr="00042F33">
        <w:rPr>
          <w:lang w:eastAsia="en-GB"/>
        </w:rPr>
        <w:t>I will</w:t>
      </w:r>
      <w:r w:rsidR="00042F33" w:rsidRPr="00042F33">
        <w:rPr>
          <w:lang w:eastAsia="en-GB"/>
        </w:rPr>
        <w:t xml:space="preserve"> then proceed to compare it to other cities. The goal is to get insight about how cities from very different </w:t>
      </w:r>
      <w:r w:rsidR="00042F33">
        <w:rPr>
          <w:lang w:eastAsia="en-GB"/>
        </w:rPr>
        <w:t>countries</w:t>
      </w:r>
      <w:r w:rsidR="00042F33" w:rsidRPr="00042F33">
        <w:rPr>
          <w:lang w:eastAsia="en-GB"/>
        </w:rPr>
        <w:t xml:space="preserve"> compare and if </w:t>
      </w:r>
      <w:r w:rsidR="008551C1" w:rsidRPr="00042F33">
        <w:rPr>
          <w:lang w:eastAsia="en-GB"/>
        </w:rPr>
        <w:t>a clustering algorithm, depending on the criteria used, can distinguish their neighbourhoods</w:t>
      </w:r>
      <w:r w:rsidR="00042F33" w:rsidRPr="00042F33">
        <w:rPr>
          <w:lang w:eastAsia="en-GB"/>
        </w:rPr>
        <w:t xml:space="preserve">. The analysis will provide information on how to distinguish between parts of a city, and how different kinds of neighbourhood (residential, touristic, financial...) might compare between cities. </w:t>
      </w:r>
    </w:p>
    <w:p w:rsidR="00CB177B" w:rsidRDefault="00CB177B" w:rsidP="00A61437">
      <w:pPr>
        <w:spacing w:line="276" w:lineRule="auto"/>
        <w:jc w:val="both"/>
        <w:rPr>
          <w:lang w:eastAsia="en-GB"/>
        </w:rPr>
      </w:pPr>
      <w:r>
        <w:rPr>
          <w:lang w:eastAsia="en-GB"/>
        </w:rPr>
        <w:t>As an example, I am going to use information about the most popular venues per neighbourhood, and use it to cluster them. Each neighbourhood popular venues blend, made of restoration, services and attraction venues in different proportions, can in fact give us insights about its geographical location and position relatively to tourism, business or services centres.</w:t>
      </w:r>
    </w:p>
    <w:p w:rsidR="00CB177B" w:rsidRDefault="005B5CE4" w:rsidP="00A61437">
      <w:pPr>
        <w:spacing w:line="276" w:lineRule="auto"/>
        <w:jc w:val="both"/>
        <w:rPr>
          <w:lang w:eastAsia="en-GB"/>
        </w:rPr>
      </w:pPr>
      <w:r>
        <w:rPr>
          <w:lang w:eastAsia="en-GB"/>
        </w:rPr>
        <w:t xml:space="preserve">I am then going to carry out an analysis of Milan’s neighbourhood based on food venues rating and price tier. The </w:t>
      </w:r>
      <w:r w:rsidR="00D03476">
        <w:rPr>
          <w:lang w:eastAsia="en-GB"/>
        </w:rPr>
        <w:t>idea</w:t>
      </w:r>
      <w:r>
        <w:rPr>
          <w:lang w:eastAsia="en-GB"/>
        </w:rPr>
        <w:t xml:space="preserve"> is to correlate those two indicators with the neighbourhood location and nearby presence of tourism, business or services centres, possibly comparing it to the previous analysis.</w:t>
      </w:r>
    </w:p>
    <w:p w:rsidR="00042F33" w:rsidRDefault="00042F33" w:rsidP="00A61437">
      <w:pPr>
        <w:spacing w:line="276" w:lineRule="auto"/>
        <w:jc w:val="both"/>
        <w:rPr>
          <w:lang w:eastAsia="en-GB"/>
        </w:rPr>
      </w:pPr>
      <w:r w:rsidRPr="00042F33">
        <w:rPr>
          <w:lang w:eastAsia="en-GB"/>
        </w:rPr>
        <w:lastRenderedPageBreak/>
        <w:t>This project is obviously limited in scope but it provides an interesting starting point for further work on th</w:t>
      </w:r>
      <w:r w:rsidR="00CB177B">
        <w:rPr>
          <w:lang w:eastAsia="en-GB"/>
        </w:rPr>
        <w:t>e same data and topics.</w:t>
      </w:r>
    </w:p>
    <w:p w:rsidR="00D03476" w:rsidRDefault="00D03476" w:rsidP="00A61437">
      <w:pPr>
        <w:pStyle w:val="Heading2"/>
        <w:spacing w:line="276" w:lineRule="auto"/>
      </w:pPr>
      <w:bookmarkStart w:id="2" w:name="_Toc22204721"/>
      <w:r>
        <w:t>Business case</w:t>
      </w:r>
      <w:bookmarkEnd w:id="2"/>
    </w:p>
    <w:p w:rsidR="00D03476" w:rsidRDefault="00D03476" w:rsidP="00A61437">
      <w:pPr>
        <w:spacing w:line="276" w:lineRule="auto"/>
        <w:jc w:val="both"/>
      </w:pPr>
      <w:r>
        <w:t xml:space="preserve">Classification of neighbourhoods provides useful information that can be used to plan investing in a new or existing business, based on the description of the neighbourhood provided. </w:t>
      </w:r>
    </w:p>
    <w:p w:rsidR="00D03476" w:rsidRDefault="00D03476" w:rsidP="00A61437">
      <w:pPr>
        <w:spacing w:line="276" w:lineRule="auto"/>
        <w:jc w:val="both"/>
      </w:pPr>
      <w:r>
        <w:t>Classification based on venue composition</w:t>
      </w:r>
      <w:r w:rsidR="00D33D08">
        <w:t xml:space="preserve"> may provide</w:t>
      </w:r>
      <w:r>
        <w:t xml:space="preserve"> information about </w:t>
      </w:r>
      <w:r w:rsidR="00D33D08">
        <w:t xml:space="preserve">the kind of neighbourhood, e.g. being residential, touristic, business oriented, etc. Understanding similarities between neighbourhoods might unlock opportunities for business development. As an example, think of a business  (of any kind) traditionally targeting areas characterised by sports venues, such as a stadium; by carrying out classification of neighbourhoods we might find similarities with other kinds of area, not characterised by sport venues, that would normally be overlooked by the </w:t>
      </w:r>
      <w:r w:rsidR="00A15C58">
        <w:t>business management. This may unlock opportunities for investment and expansion.</w:t>
      </w:r>
    </w:p>
    <w:p w:rsidR="005D4E41" w:rsidRPr="00D03476" w:rsidRDefault="00A15C58" w:rsidP="00A61437">
      <w:pPr>
        <w:spacing w:line="276" w:lineRule="auto"/>
        <w:jc w:val="both"/>
      </w:pPr>
      <w:r>
        <w:t xml:space="preserve">Classification based on food venues and rating provides useful information not only about the food outlet sector, but also the neighbourhood composition. </w:t>
      </w:r>
      <w:r w:rsidR="005D4E41">
        <w:t xml:space="preserve">High prices and ratings may signal trendy and high-end areas, whereas lower prices and ratings might be connected to fast-food outlets, blue collar working areas, shopping </w:t>
      </w:r>
      <w:proofErr w:type="gramStart"/>
      <w:r w:rsidR="005D4E41">
        <w:t>areas ,etc</w:t>
      </w:r>
      <w:proofErr w:type="gramEnd"/>
      <w:r w:rsidR="005D4E41">
        <w:t xml:space="preserve">. For someone looking into investing in a new or existing business, </w:t>
      </w:r>
      <w:r w:rsidR="00D03235">
        <w:t xml:space="preserve">of any kind, </w:t>
      </w:r>
      <w:r w:rsidR="005D4E41">
        <w:t>it would be important to identify potential opportunities and ga</w:t>
      </w:r>
      <w:r w:rsidR="00D03235">
        <w:t>ps in local offerings, and to understand where to find the right clientele for their products.</w:t>
      </w:r>
    </w:p>
    <w:p w:rsidR="00D03476" w:rsidRDefault="00D03476" w:rsidP="00A61437">
      <w:pPr>
        <w:pStyle w:val="Heading2"/>
        <w:spacing w:line="276" w:lineRule="auto"/>
      </w:pPr>
      <w:bookmarkStart w:id="3" w:name="_Toc22204722"/>
      <w:r>
        <w:t xml:space="preserve">Project </w:t>
      </w:r>
      <w:r w:rsidR="001264D9">
        <w:t>question</w:t>
      </w:r>
      <w:r w:rsidR="00AA37B9">
        <w:t xml:space="preserve"> and </w:t>
      </w:r>
      <w:r>
        <w:t>goals</w:t>
      </w:r>
      <w:bookmarkEnd w:id="3"/>
    </w:p>
    <w:p w:rsidR="001264D9" w:rsidRDefault="001264D9" w:rsidP="00A61437">
      <w:pPr>
        <w:spacing w:line="276" w:lineRule="auto"/>
        <w:jc w:val="both"/>
      </w:pPr>
      <w:r>
        <w:t xml:space="preserve">The question I would like to answer with this project is: </w:t>
      </w:r>
    </w:p>
    <w:p w:rsidR="001264D9" w:rsidRDefault="001264D9" w:rsidP="00A61437">
      <w:pPr>
        <w:spacing w:line="276" w:lineRule="auto"/>
        <w:jc w:val="both"/>
        <w:rPr>
          <w:i/>
        </w:rPr>
      </w:pPr>
      <w:r w:rsidRPr="001264D9">
        <w:rPr>
          <w:i/>
        </w:rPr>
        <w:t>is there a simple way to identify some basic properties of a neighbourhood by using information somewhat related to the people living and working there?</w:t>
      </w:r>
    </w:p>
    <w:p w:rsidR="001264D9" w:rsidRPr="001264D9" w:rsidRDefault="001264D9" w:rsidP="00A61437">
      <w:pPr>
        <w:spacing w:line="276" w:lineRule="auto"/>
        <w:jc w:val="both"/>
      </w:pPr>
      <w:r>
        <w:t xml:space="preserve">The goal is to build a simple model </w:t>
      </w:r>
      <w:r w:rsidR="0089523D">
        <w:t>that clusters neighbourhoods in a few, well-identifiable groups, characterised by geographical position, proximity or presence of infrastructure or services.</w:t>
      </w:r>
    </w:p>
    <w:p w:rsidR="00042F33" w:rsidRDefault="00042F33" w:rsidP="00A61437">
      <w:pPr>
        <w:pStyle w:val="Heading1"/>
        <w:spacing w:line="276" w:lineRule="auto"/>
        <w:jc w:val="both"/>
      </w:pPr>
      <w:bookmarkStart w:id="4" w:name="_Toc22204723"/>
      <w:r>
        <w:t>Data used</w:t>
      </w:r>
      <w:bookmarkEnd w:id="4"/>
    </w:p>
    <w:p w:rsidR="005B5CE4" w:rsidRDefault="00042F33" w:rsidP="00A61437">
      <w:pPr>
        <w:spacing w:line="276" w:lineRule="auto"/>
        <w:jc w:val="both"/>
      </w:pPr>
      <w:r>
        <w:t xml:space="preserve">Milan data are not readily available as for NY or Toronto; </w:t>
      </w:r>
      <w:r w:rsidR="005B5CE4">
        <w:t xml:space="preserve">basic information about Milan’s boroughs and neighbourhoods </w:t>
      </w:r>
      <w:r w:rsidR="008551C1">
        <w:t>are found on</w:t>
      </w:r>
      <w:r w:rsidR="005B5CE4">
        <w:t xml:space="preserve"> Wikipedia (</w:t>
      </w:r>
      <w:hyperlink r:id="rId6" w:history="1">
        <w:r w:rsidR="005B5CE4" w:rsidRPr="00832201">
          <w:rPr>
            <w:rStyle w:val="Hyperlink"/>
          </w:rPr>
          <w:t>https://en.wikipedia.org/wiki/Zones_of_Milan</w:t>
        </w:r>
      </w:hyperlink>
      <w:r w:rsidR="005B5CE4">
        <w:t xml:space="preserve">), and the spatial coordinates can be obtained through services as geocoder. </w:t>
      </w:r>
    </w:p>
    <w:p w:rsidR="00214A38" w:rsidRDefault="005B5CE4" w:rsidP="00A61437">
      <w:pPr>
        <w:spacing w:line="276" w:lineRule="auto"/>
        <w:jc w:val="both"/>
      </w:pPr>
      <w:r>
        <w:t>An alternative and more efficient solution is to use an institutional database, which is available online (</w:t>
      </w:r>
      <w:hyperlink r:id="rId7" w:tgtFrame="_blank" w:history="1">
        <w:r>
          <w:rPr>
            <w:rStyle w:val="Hyperlink"/>
            <w:rFonts w:ascii="Segoe UI" w:hAnsi="Segoe UI" w:cs="Segoe UI"/>
            <w:sz w:val="21"/>
            <w:szCs w:val="21"/>
            <w:shd w:val="clear" w:color="auto" w:fill="FFFFFF"/>
          </w:rPr>
          <w:t>http://dati.comune.milano.it/dataset/5c6519f6-6d26-41c9-b53b-6106e08d1b90/resource/533b4e63-3d78-4bb5-aeb4-6c5f648f7f21/download/ds634_civici_coordinategeografiche_20190902_csv.zip</w:t>
        </w:r>
      </w:hyperlink>
      <w:r w:rsidR="00214A38">
        <w:t xml:space="preserve">), and contains spatial coordinates of each and every single address in Milan and relative neighbourhood information. By averaging the coordinates for all addresses specific to one neighbourhood it is possible to get a good estimate of each neighbourhood centre location, especially given the size of the database.  </w:t>
      </w:r>
      <w:r w:rsidR="00042F33">
        <w:t xml:space="preserve">Location of the coordinates on the map confirms the correctness of the operation. </w:t>
      </w:r>
    </w:p>
    <w:p w:rsidR="00042F33" w:rsidRDefault="00042F33" w:rsidP="00A61437">
      <w:pPr>
        <w:spacing w:line="276" w:lineRule="auto"/>
        <w:jc w:val="both"/>
      </w:pPr>
      <w:r>
        <w:t xml:space="preserve">Information on the neighbourhood </w:t>
      </w:r>
      <w:r w:rsidR="00214A38">
        <w:t>popular venues</w:t>
      </w:r>
      <w:r>
        <w:t xml:space="preserve"> is then </w:t>
      </w:r>
      <w:r w:rsidR="00214A38">
        <w:t>obtained through Foursquare API, whereas data on food venues ratings and price tier is available through Yelp API.</w:t>
      </w:r>
    </w:p>
    <w:p w:rsidR="00042F33" w:rsidRDefault="00042F33" w:rsidP="00A61437">
      <w:pPr>
        <w:spacing w:line="276" w:lineRule="auto"/>
        <w:jc w:val="both"/>
      </w:pPr>
      <w:r>
        <w:lastRenderedPageBreak/>
        <w:t>Data from Toronto from the</w:t>
      </w:r>
      <w:r w:rsidR="00301F35">
        <w:t xml:space="preserve"> previous</w:t>
      </w:r>
      <w:r>
        <w:t xml:space="preserve"> part of the project</w:t>
      </w:r>
      <w:r w:rsidR="00214A38">
        <w:t xml:space="preserve"> course</w:t>
      </w:r>
      <w:r>
        <w:t>.</w:t>
      </w:r>
    </w:p>
    <w:p w:rsidR="001A3DC7" w:rsidRDefault="001A3DC7" w:rsidP="00A61437">
      <w:pPr>
        <w:pStyle w:val="Heading2"/>
        <w:spacing w:line="276" w:lineRule="auto"/>
        <w:jc w:val="both"/>
      </w:pPr>
      <w:bookmarkStart w:id="5" w:name="_Toc22204724"/>
      <w:r>
        <w:t>Data on Toronto neighbourhoods</w:t>
      </w:r>
      <w:bookmarkEnd w:id="5"/>
      <w:r w:rsidR="00DB113F">
        <w:t xml:space="preserve"> </w:t>
      </w:r>
    </w:p>
    <w:p w:rsidR="001273B3" w:rsidRDefault="001273B3" w:rsidP="00A61437">
      <w:pPr>
        <w:spacing w:line="276" w:lineRule="auto"/>
        <w:jc w:val="both"/>
      </w:pPr>
      <w:r>
        <w:t xml:space="preserve">Data on Toronto has been acquired as part of the project course, in the previous module. Information about neighbourhoods and boroughs was scraped from the Wikipedia page </w:t>
      </w:r>
      <w:hyperlink r:id="rId8" w:history="1">
        <w:r w:rsidRPr="001579BB">
          <w:rPr>
            <w:rStyle w:val="Hyperlink"/>
          </w:rPr>
          <w:t>https://en.wikipedia.org/wiki/List_of_postal_codes_of_Canada:_M</w:t>
        </w:r>
      </w:hyperlink>
      <w:r>
        <w:t xml:space="preserve"> , and the coordinates through the geocoder package, or provided with the course material, depending on the correct functioning of geocoder. I have then acquired information about popular venues in central Toronto through the Foursquare API, and clustered the neighbourhoods according to their venues composition. The result is available on </w:t>
      </w:r>
      <w:hyperlink r:id="rId9" w:history="1">
        <w:r w:rsidRPr="001579BB">
          <w:rPr>
            <w:rStyle w:val="Hyperlink"/>
          </w:rPr>
          <w:t>https://github.com/RaffaToSpace/Coursera_Capstone/blob/master/Toronto_clustering_analysis.ipynb</w:t>
        </w:r>
      </w:hyperlink>
      <w:r>
        <w:t xml:space="preserve"> , and shows  how neighbourhoods in central Toronto are pretty homogeneous in composition, with some exceptions due to the presence of services or infrastructure (such as schools, parks, etc.) in some neighbourhoods.</w:t>
      </w:r>
    </w:p>
    <w:p w:rsidR="001273B3" w:rsidRDefault="001273B3" w:rsidP="00A61437">
      <w:pPr>
        <w:pStyle w:val="Heading2"/>
        <w:spacing w:line="276" w:lineRule="auto"/>
        <w:jc w:val="both"/>
      </w:pPr>
      <w:bookmarkStart w:id="6" w:name="_Toc22204725"/>
      <w:r>
        <w:t>Data acquisition and cleaning</w:t>
      </w:r>
      <w:bookmarkEnd w:id="6"/>
    </w:p>
    <w:p w:rsidR="00654ECA" w:rsidRDefault="00B82D97" w:rsidP="00A61437">
      <w:pPr>
        <w:spacing w:line="276" w:lineRule="auto"/>
        <w:jc w:val="both"/>
      </w:pPr>
      <w:r>
        <w:t xml:space="preserve">Once obtained the geographical data of Milan from the institutional website I copied it into a </w:t>
      </w:r>
      <w:proofErr w:type="spellStart"/>
      <w:r>
        <w:t>dataframe</w:t>
      </w:r>
      <w:proofErr w:type="spellEnd"/>
      <w:r>
        <w:t xml:space="preserve"> and proceeded into extracting relevant information from it.</w:t>
      </w:r>
      <w:r w:rsidR="00C3068D">
        <w:t xml:space="preserve"> The table contains a number of empty cells and non-valid values, requiring cleaning and sorting. I extracted a list of neighbourhoods and averaged the spatial coordinates of all the addresses for each one of them to find the central neighbourhood set of coordinates.</w:t>
      </w:r>
      <w:r w:rsidR="00F51273">
        <w:t xml:space="preserve"> </w:t>
      </w:r>
      <w:r w:rsidR="00654ECA">
        <w:t>Given that each neighbourhood contains at least a few hundreds of addresses, dropping a small fraction of it due to missing details should not affect the final value of the averaged coordinates in a relevant way.</w:t>
      </w:r>
    </w:p>
    <w:p w:rsidR="00B82D97" w:rsidRDefault="00F51273" w:rsidP="00A61437">
      <w:pPr>
        <w:spacing w:line="276" w:lineRule="auto"/>
        <w:jc w:val="both"/>
      </w:pPr>
      <w:r>
        <w:t>As displayed on a map</w:t>
      </w:r>
      <w:r w:rsidR="00512F16">
        <w:t xml:space="preserve"> in </w:t>
      </w:r>
      <w:r w:rsidR="00512F16">
        <w:fldChar w:fldCharType="begin"/>
      </w:r>
      <w:r w:rsidR="00512F16">
        <w:instrText xml:space="preserve"> REF _Ref21946547 \h </w:instrText>
      </w:r>
      <w:r w:rsidR="00A61437">
        <w:instrText xml:space="preserve"> \* MERGEFORMAT </w:instrText>
      </w:r>
      <w:r w:rsidR="00512F16">
        <w:fldChar w:fldCharType="separate"/>
      </w:r>
      <w:r w:rsidR="00512F16">
        <w:t xml:space="preserve">Figure </w:t>
      </w:r>
      <w:r w:rsidR="00512F16">
        <w:rPr>
          <w:noProof/>
        </w:rPr>
        <w:t>1</w:t>
      </w:r>
      <w:r w:rsidR="00512F16">
        <w:fldChar w:fldCharType="end"/>
      </w:r>
      <w:r>
        <w:t>, the list of neighbourhoods is sufficiently representative of the areas of town and the dots are evenly spaced, except for some representing more isolated areas on the outskirts.</w:t>
      </w:r>
    </w:p>
    <w:p w:rsidR="00512F16" w:rsidRDefault="00512F16" w:rsidP="00A61437">
      <w:pPr>
        <w:keepNext/>
        <w:spacing w:line="276" w:lineRule="auto"/>
        <w:jc w:val="both"/>
      </w:pPr>
      <w:r>
        <w:rPr>
          <w:noProof/>
          <w:lang w:eastAsia="en-GB"/>
        </w:rPr>
        <w:lastRenderedPageBreak/>
        <w:drawing>
          <wp:inline distT="0" distB="0" distL="0" distR="0" wp14:anchorId="5B095139" wp14:editId="0E27F0E8">
            <wp:extent cx="5731510" cy="3455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5670"/>
                    </a:xfrm>
                    <a:prstGeom prst="rect">
                      <a:avLst/>
                    </a:prstGeom>
                  </pic:spPr>
                </pic:pic>
              </a:graphicData>
            </a:graphic>
          </wp:inline>
        </w:drawing>
      </w:r>
    </w:p>
    <w:p w:rsidR="00F51273" w:rsidRPr="00B82D97" w:rsidRDefault="00512F16" w:rsidP="00A61437">
      <w:pPr>
        <w:pStyle w:val="Caption"/>
        <w:spacing w:line="276" w:lineRule="auto"/>
        <w:jc w:val="both"/>
      </w:pPr>
      <w:bookmarkStart w:id="7" w:name="_Ref21946547"/>
      <w:r>
        <w:t xml:space="preserve">Figure </w:t>
      </w:r>
      <w:r w:rsidR="00A36006">
        <w:fldChar w:fldCharType="begin"/>
      </w:r>
      <w:r w:rsidR="00A36006">
        <w:instrText xml:space="preserve"> SEQ Figure \* ARABIC </w:instrText>
      </w:r>
      <w:r w:rsidR="00A36006">
        <w:fldChar w:fldCharType="separate"/>
      </w:r>
      <w:r w:rsidR="00D331BF">
        <w:rPr>
          <w:noProof/>
        </w:rPr>
        <w:t>1</w:t>
      </w:r>
      <w:r w:rsidR="00A36006">
        <w:rPr>
          <w:noProof/>
        </w:rPr>
        <w:fldChar w:fldCharType="end"/>
      </w:r>
      <w:bookmarkEnd w:id="7"/>
      <w:r>
        <w:t xml:space="preserve"> Map of Milan, with location of the neighbourhoods used for the analysis.</w:t>
      </w:r>
    </w:p>
    <w:p w:rsidR="00541328" w:rsidRDefault="008E0F1A" w:rsidP="00A61437">
      <w:pPr>
        <w:pStyle w:val="Heading2"/>
        <w:spacing w:line="276" w:lineRule="auto"/>
        <w:jc w:val="both"/>
      </w:pPr>
      <w:bookmarkStart w:id="8" w:name="_Toc22204726"/>
      <w:r>
        <w:t>Use of Foursquare API</w:t>
      </w:r>
      <w:bookmarkEnd w:id="8"/>
    </w:p>
    <w:p w:rsidR="008E0F1A" w:rsidRDefault="008E0F1A" w:rsidP="00A61437">
      <w:pPr>
        <w:spacing w:line="276" w:lineRule="auto"/>
        <w:jc w:val="both"/>
      </w:pPr>
      <w:r>
        <w:t xml:space="preserve">I used the Foursquare API to acquire information on the venue composition of each area, similarly to what done in the previous parts of the Capstone course. A </w:t>
      </w:r>
      <w:proofErr w:type="spellStart"/>
      <w:r>
        <w:t>dataframe</w:t>
      </w:r>
      <w:proofErr w:type="spellEnd"/>
      <w:r>
        <w:t xml:space="preserve"> of 2370 venues </w:t>
      </w:r>
      <w:proofErr w:type="gramStart"/>
      <w:r>
        <w:t xml:space="preserve">was thus </w:t>
      </w:r>
      <w:r w:rsidR="001C046C">
        <w:t>created</w:t>
      </w:r>
      <w:proofErr w:type="gramEnd"/>
      <w:r w:rsidR="001C046C">
        <w:t xml:space="preserve"> (</w:t>
      </w:r>
      <w:r w:rsidR="001C046C">
        <w:fldChar w:fldCharType="begin"/>
      </w:r>
      <w:r w:rsidR="001C046C">
        <w:instrText xml:space="preserve"> REF _Ref21947552 \h </w:instrText>
      </w:r>
      <w:r w:rsidR="00A61437">
        <w:instrText xml:space="preserve"> \* MERGEFORMAT </w:instrText>
      </w:r>
      <w:r w:rsidR="001C046C">
        <w:fldChar w:fldCharType="separate"/>
      </w:r>
      <w:r w:rsidR="001C046C">
        <w:t xml:space="preserve">Figure </w:t>
      </w:r>
      <w:r w:rsidR="001C046C">
        <w:rPr>
          <w:noProof/>
        </w:rPr>
        <w:t>2</w:t>
      </w:r>
      <w:r w:rsidR="001C046C">
        <w:fldChar w:fldCharType="end"/>
      </w:r>
      <w:r>
        <w:t>).</w:t>
      </w:r>
    </w:p>
    <w:p w:rsidR="001C046C" w:rsidRDefault="001C046C" w:rsidP="00A61437">
      <w:pPr>
        <w:keepNext/>
        <w:spacing w:line="276" w:lineRule="auto"/>
        <w:jc w:val="both"/>
      </w:pPr>
      <w:r>
        <w:rPr>
          <w:noProof/>
          <w:lang w:eastAsia="en-GB"/>
        </w:rPr>
        <w:drawing>
          <wp:inline distT="0" distB="0" distL="0" distR="0" wp14:anchorId="017D6232" wp14:editId="6FEBEE2E">
            <wp:extent cx="5731510" cy="19532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53260"/>
                    </a:xfrm>
                    <a:prstGeom prst="rect">
                      <a:avLst/>
                    </a:prstGeom>
                  </pic:spPr>
                </pic:pic>
              </a:graphicData>
            </a:graphic>
          </wp:inline>
        </w:drawing>
      </w:r>
    </w:p>
    <w:p w:rsidR="008E0F1A" w:rsidRDefault="001C046C" w:rsidP="00A61437">
      <w:pPr>
        <w:pStyle w:val="Caption"/>
        <w:spacing w:line="276" w:lineRule="auto"/>
        <w:jc w:val="both"/>
      </w:pPr>
      <w:bookmarkStart w:id="9" w:name="_Ref21947552"/>
      <w:r>
        <w:t xml:space="preserve">Figure </w:t>
      </w:r>
      <w:r w:rsidR="00A36006">
        <w:fldChar w:fldCharType="begin"/>
      </w:r>
      <w:r w:rsidR="00A36006">
        <w:instrText xml:space="preserve"> SEQ Figure \* ARABIC </w:instrText>
      </w:r>
      <w:r w:rsidR="00A36006">
        <w:fldChar w:fldCharType="separate"/>
      </w:r>
      <w:r w:rsidR="00D331BF">
        <w:rPr>
          <w:noProof/>
        </w:rPr>
        <w:t>2</w:t>
      </w:r>
      <w:r w:rsidR="00A36006">
        <w:rPr>
          <w:noProof/>
        </w:rPr>
        <w:fldChar w:fldCharType="end"/>
      </w:r>
      <w:bookmarkEnd w:id="9"/>
      <w:r>
        <w:t xml:space="preserve"> First few lines of the popular venues </w:t>
      </w:r>
      <w:proofErr w:type="spellStart"/>
      <w:r>
        <w:t>dataframes</w:t>
      </w:r>
      <w:proofErr w:type="spellEnd"/>
      <w:r>
        <w:t xml:space="preserve"> obtained through Foursquare API.</w:t>
      </w:r>
    </w:p>
    <w:p w:rsidR="008E0F1A" w:rsidRDefault="001C046C" w:rsidP="00A61437">
      <w:pPr>
        <w:spacing w:line="276" w:lineRule="auto"/>
        <w:jc w:val="both"/>
      </w:pPr>
      <w:r>
        <w:t xml:space="preserve">I then transformed the </w:t>
      </w:r>
      <w:proofErr w:type="spellStart"/>
      <w:r>
        <w:t>dataframe</w:t>
      </w:r>
      <w:proofErr w:type="spellEnd"/>
      <w:r>
        <w:t xml:space="preserve"> in a “one-hot encoding” format, i.e. in which all the venue categories are extracted and set as </w:t>
      </w:r>
      <w:proofErr w:type="spellStart"/>
      <w:r>
        <w:t>dataframe</w:t>
      </w:r>
      <w:proofErr w:type="spellEnd"/>
      <w:r>
        <w:t xml:space="preserve"> columns, and the value in them represents the relative frequency </w:t>
      </w:r>
      <w:r w:rsidR="00DC3B7B">
        <w:t xml:space="preserve">(values 0-1) </w:t>
      </w:r>
      <w:r>
        <w:t xml:space="preserve">of that venue category among popular venues in the neighbourhood. </w:t>
      </w:r>
      <w:r w:rsidR="00DC3B7B">
        <w:t xml:space="preserve">As an example, if “Coffee shop” has value 0.1 for a given neighbourhood, it means that 10% of the popular venues in it are coffee shops. The analysis showed how there are 265 venue categories in the </w:t>
      </w:r>
      <w:proofErr w:type="spellStart"/>
      <w:r w:rsidR="00DC3B7B">
        <w:t>dataframe</w:t>
      </w:r>
      <w:proofErr w:type="spellEnd"/>
      <w:r w:rsidR="00DC3B7B">
        <w:t xml:space="preserve">. This “one-hot encoded” </w:t>
      </w:r>
      <w:proofErr w:type="spellStart"/>
      <w:r w:rsidR="00DC3B7B">
        <w:t>dataframe</w:t>
      </w:r>
      <w:proofErr w:type="spellEnd"/>
      <w:r w:rsidR="00DC3B7B">
        <w:t xml:space="preserve"> will then be used for the clustering analysis.</w:t>
      </w:r>
    </w:p>
    <w:p w:rsidR="00DC3B7B" w:rsidRDefault="00DC3B7B" w:rsidP="00A61437">
      <w:pPr>
        <w:spacing w:line="276" w:lineRule="auto"/>
        <w:jc w:val="both"/>
      </w:pPr>
      <w:r>
        <w:t xml:space="preserve">Lastly, I made a </w:t>
      </w:r>
      <w:proofErr w:type="spellStart"/>
      <w:r>
        <w:t>dataframe</w:t>
      </w:r>
      <w:proofErr w:type="spellEnd"/>
      <w:r>
        <w:t xml:space="preserve"> listing the top 10 venue categories per neighbourhood, as shown in </w:t>
      </w:r>
      <w:r>
        <w:fldChar w:fldCharType="begin"/>
      </w:r>
      <w:r>
        <w:instrText xml:space="preserve"> REF _Ref21948667 \h </w:instrText>
      </w:r>
      <w:r w:rsidR="00A61437">
        <w:instrText xml:space="preserve"> \* MERGEFORMAT </w:instrText>
      </w:r>
      <w:r>
        <w:fldChar w:fldCharType="separate"/>
      </w:r>
      <w:r>
        <w:t xml:space="preserve">Figure </w:t>
      </w:r>
      <w:r>
        <w:rPr>
          <w:noProof/>
        </w:rPr>
        <w:t>3</w:t>
      </w:r>
      <w:r>
        <w:fldChar w:fldCharType="end"/>
      </w:r>
      <w:r>
        <w:t>.</w:t>
      </w:r>
      <w:r w:rsidR="00BE489C">
        <w:t xml:space="preserve"> This will be used to interpret the results of clustering, and is very easily readable.</w:t>
      </w:r>
    </w:p>
    <w:p w:rsidR="00DC3B7B" w:rsidRDefault="00DC3B7B" w:rsidP="00A61437">
      <w:pPr>
        <w:keepNext/>
        <w:spacing w:line="276" w:lineRule="auto"/>
        <w:jc w:val="both"/>
      </w:pPr>
      <w:r>
        <w:rPr>
          <w:noProof/>
          <w:lang w:eastAsia="en-GB"/>
        </w:rPr>
        <w:lastRenderedPageBreak/>
        <w:drawing>
          <wp:inline distT="0" distB="0" distL="0" distR="0" wp14:anchorId="5210C5CD" wp14:editId="3AB124F0">
            <wp:extent cx="5731510" cy="2378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8075"/>
                    </a:xfrm>
                    <a:prstGeom prst="rect">
                      <a:avLst/>
                    </a:prstGeom>
                  </pic:spPr>
                </pic:pic>
              </a:graphicData>
            </a:graphic>
          </wp:inline>
        </w:drawing>
      </w:r>
    </w:p>
    <w:p w:rsidR="00DC3B7B" w:rsidRDefault="00DC3B7B" w:rsidP="00A61437">
      <w:pPr>
        <w:pStyle w:val="Caption"/>
        <w:spacing w:line="276" w:lineRule="auto"/>
        <w:jc w:val="both"/>
      </w:pPr>
      <w:bookmarkStart w:id="10" w:name="_Ref21948667"/>
      <w:r>
        <w:t xml:space="preserve">Figure </w:t>
      </w:r>
      <w:r w:rsidR="00A36006">
        <w:fldChar w:fldCharType="begin"/>
      </w:r>
      <w:r w:rsidR="00A36006">
        <w:instrText xml:space="preserve"> SEQ Figure \* ARABIC </w:instrText>
      </w:r>
      <w:r w:rsidR="00A36006">
        <w:fldChar w:fldCharType="separate"/>
      </w:r>
      <w:r w:rsidR="00D331BF">
        <w:rPr>
          <w:noProof/>
        </w:rPr>
        <w:t>3</w:t>
      </w:r>
      <w:r w:rsidR="00A36006">
        <w:rPr>
          <w:noProof/>
        </w:rPr>
        <w:fldChar w:fldCharType="end"/>
      </w:r>
      <w:bookmarkEnd w:id="10"/>
      <w:r w:rsidR="00142426">
        <w:t xml:space="preserve"> First few lines of the </w:t>
      </w:r>
      <w:proofErr w:type="spellStart"/>
      <w:r w:rsidR="00142426">
        <w:t>dataframe</w:t>
      </w:r>
      <w:proofErr w:type="spellEnd"/>
      <w:r w:rsidR="00142426">
        <w:t xml:space="preserve"> listing the most popular venues per area.</w:t>
      </w:r>
    </w:p>
    <w:p w:rsidR="00DC3B7B" w:rsidRPr="008E0F1A" w:rsidRDefault="00F575C7" w:rsidP="00A61437">
      <w:pPr>
        <w:pStyle w:val="Heading2"/>
        <w:spacing w:line="276" w:lineRule="auto"/>
      </w:pPr>
      <w:bookmarkStart w:id="11" w:name="_Toc22204727"/>
      <w:r>
        <w:t>Use of Yelp API</w:t>
      </w:r>
      <w:bookmarkEnd w:id="11"/>
    </w:p>
    <w:p w:rsidR="00726D13" w:rsidRPr="00726D13" w:rsidRDefault="00385156" w:rsidP="00654ECA">
      <w:pPr>
        <w:spacing w:line="276" w:lineRule="auto"/>
        <w:jc w:val="both"/>
      </w:pPr>
      <w:r>
        <w:t xml:space="preserve">Using Yelp API is just as simple as simple as Foursquare’s. Complete instructions on its use can be found on </w:t>
      </w:r>
      <w:hyperlink r:id="rId13" w:history="1">
        <w:r>
          <w:rPr>
            <w:rStyle w:val="Hyperlink"/>
          </w:rPr>
          <w:t>https://www.yelp.com/developers/documentation/v3/business_search</w:t>
        </w:r>
      </w:hyperlink>
      <w:r>
        <w:t xml:space="preserve"> and </w:t>
      </w:r>
      <w:hyperlink r:id="rId14" w:history="1">
        <w:r>
          <w:rPr>
            <w:rStyle w:val="Hyperlink"/>
          </w:rPr>
          <w:t>https://python.gotrained.com/yelp-fusion-api-tutorial/</w:t>
        </w:r>
      </w:hyperlink>
      <w:r>
        <w:t>. I used to obtain information about the most popular food venues around each coordinates point representing a neighbourhood, in terms of venue name, price tier and rating. With respect to Foursquare, Yelp is</w:t>
      </w:r>
      <w:r w:rsidR="004B4F17">
        <w:t xml:space="preserve"> more customer-rating oriented and is thus more reliable for ratings-based analysis. </w:t>
      </w:r>
      <w:r w:rsidR="00726D13">
        <w:t xml:space="preserve">Moreover, </w:t>
      </w:r>
      <w:r w:rsidR="004B4F17">
        <w:t>Yelp API has a more generous daily allowance of free calls per user, meaning that is easi</w:t>
      </w:r>
      <w:r w:rsidR="00726D13">
        <w:t xml:space="preserve">er to collect the required data, and the </w:t>
      </w:r>
      <w:r w:rsidR="00726D13">
        <w:rPr>
          <w:i/>
        </w:rPr>
        <w:t xml:space="preserve">json </w:t>
      </w:r>
      <w:r w:rsidR="00726D13">
        <w:t>text file is in my opinion easier to search for information.</w:t>
      </w:r>
    </w:p>
    <w:p w:rsidR="008E0F1A" w:rsidRDefault="004B4F17" w:rsidP="00654ECA">
      <w:pPr>
        <w:spacing w:line="276" w:lineRule="auto"/>
        <w:jc w:val="both"/>
      </w:pPr>
      <w:r>
        <w:t xml:space="preserve">The structure of the </w:t>
      </w:r>
      <w:proofErr w:type="spellStart"/>
      <w:r>
        <w:t>dataframe</w:t>
      </w:r>
      <w:proofErr w:type="spellEnd"/>
      <w:r>
        <w:t xml:space="preserve"> generated with information from Yelp </w:t>
      </w:r>
      <w:proofErr w:type="gramStart"/>
      <w:r>
        <w:t>is shown</w:t>
      </w:r>
      <w:proofErr w:type="gramEnd"/>
      <w:r>
        <w:t xml:space="preserve"> in </w:t>
      </w:r>
      <w:r>
        <w:fldChar w:fldCharType="begin"/>
      </w:r>
      <w:r>
        <w:instrText xml:space="preserve"> REF _Ref21953870 \h </w:instrText>
      </w:r>
      <w:r w:rsidR="00A61437">
        <w:instrText xml:space="preserve"> \* MERGEFORMAT </w:instrText>
      </w:r>
      <w:r>
        <w:fldChar w:fldCharType="separate"/>
      </w:r>
      <w:r>
        <w:t xml:space="preserve">Figure </w:t>
      </w:r>
      <w:r>
        <w:rPr>
          <w:noProof/>
        </w:rPr>
        <w:t>4</w:t>
      </w:r>
      <w:r>
        <w:fldChar w:fldCharType="end"/>
      </w:r>
      <w:r>
        <w:t>.</w:t>
      </w:r>
    </w:p>
    <w:p w:rsidR="004B4F17" w:rsidRDefault="004B4F17" w:rsidP="00A61437">
      <w:pPr>
        <w:keepNext/>
        <w:spacing w:line="276" w:lineRule="auto"/>
        <w:jc w:val="center"/>
      </w:pPr>
      <w:r>
        <w:rPr>
          <w:noProof/>
          <w:lang w:eastAsia="en-GB"/>
        </w:rPr>
        <w:drawing>
          <wp:inline distT="0" distB="0" distL="0" distR="0" wp14:anchorId="38D13F2A" wp14:editId="381A9EB0">
            <wp:extent cx="519112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1562100"/>
                    </a:xfrm>
                    <a:prstGeom prst="rect">
                      <a:avLst/>
                    </a:prstGeom>
                  </pic:spPr>
                </pic:pic>
              </a:graphicData>
            </a:graphic>
          </wp:inline>
        </w:drawing>
      </w:r>
    </w:p>
    <w:p w:rsidR="004B4F17" w:rsidRDefault="004B4F17" w:rsidP="00A61437">
      <w:pPr>
        <w:pStyle w:val="Caption"/>
        <w:spacing w:line="276" w:lineRule="auto"/>
        <w:jc w:val="center"/>
      </w:pPr>
      <w:bookmarkStart w:id="12" w:name="_Ref21953870"/>
      <w:r>
        <w:t xml:space="preserve">Figure </w:t>
      </w:r>
      <w:r w:rsidR="00A36006">
        <w:fldChar w:fldCharType="begin"/>
      </w:r>
      <w:r w:rsidR="00A36006">
        <w:instrText xml:space="preserve"> SEQ Figure \* ARABIC </w:instrText>
      </w:r>
      <w:r w:rsidR="00A36006">
        <w:fldChar w:fldCharType="separate"/>
      </w:r>
      <w:r w:rsidR="00D331BF">
        <w:rPr>
          <w:noProof/>
        </w:rPr>
        <w:t>4</w:t>
      </w:r>
      <w:r w:rsidR="00A36006">
        <w:rPr>
          <w:noProof/>
        </w:rPr>
        <w:fldChar w:fldCharType="end"/>
      </w:r>
      <w:bookmarkEnd w:id="12"/>
      <w:r w:rsidR="00726D13">
        <w:t xml:space="preserve"> First few lines of the </w:t>
      </w:r>
      <w:proofErr w:type="spellStart"/>
      <w:r w:rsidR="00726D13">
        <w:t>dataframe</w:t>
      </w:r>
      <w:proofErr w:type="spellEnd"/>
      <w:r w:rsidR="00726D13">
        <w:t xml:space="preserve"> showing popular food venues per area, their price tier</w:t>
      </w:r>
      <w:r w:rsidR="00781C6F">
        <w:t xml:space="preserve"> (column 4)</w:t>
      </w:r>
      <w:r w:rsidR="00726D13">
        <w:t xml:space="preserve"> and rating</w:t>
      </w:r>
      <w:r w:rsidR="00781C6F">
        <w:t xml:space="preserve"> (column 5)</w:t>
      </w:r>
      <w:r w:rsidR="00726D13">
        <w:t>, both on a 1 to 5 scale.</w:t>
      </w:r>
    </w:p>
    <w:p w:rsidR="00C82257" w:rsidRPr="00C82257" w:rsidRDefault="00781C6F" w:rsidP="00A61437">
      <w:pPr>
        <w:tabs>
          <w:tab w:val="left" w:pos="709"/>
        </w:tabs>
        <w:spacing w:line="276" w:lineRule="auto"/>
        <w:jc w:val="both"/>
      </w:pPr>
      <w:r>
        <w:t xml:space="preserve">After encoding the price tier information in </w:t>
      </w:r>
      <w:r>
        <w:rPr>
          <w:i/>
        </w:rPr>
        <w:t xml:space="preserve">float </w:t>
      </w:r>
      <w:r>
        <w:t xml:space="preserve">type numbers, I proceeded into grouping the information by borough, thus getting an average price tier and rating score per </w:t>
      </w:r>
      <w:r w:rsidR="00C82257">
        <w:t xml:space="preserve">borough, </w:t>
      </w:r>
      <w:proofErr w:type="gramStart"/>
      <w:r w:rsidR="00C82257">
        <w:t>plus</w:t>
      </w:r>
      <w:proofErr w:type="gramEnd"/>
      <w:r w:rsidR="00C82257">
        <w:t xml:space="preserve"> a combined indicator named </w:t>
      </w:r>
      <w:r w:rsidR="00C82257" w:rsidRPr="00C82257">
        <w:rPr>
          <w:i/>
        </w:rPr>
        <w:t>heat</w:t>
      </w:r>
      <w:r w:rsidR="00C82257">
        <w:t xml:space="preserve">, as shown in the table in </w:t>
      </w:r>
      <w:r w:rsidR="00C82257">
        <w:fldChar w:fldCharType="begin"/>
      </w:r>
      <w:r w:rsidR="00C82257">
        <w:instrText xml:space="preserve"> REF _Ref21965493 \h </w:instrText>
      </w:r>
      <w:r w:rsidR="00A61437">
        <w:instrText xml:space="preserve"> \* MERGEFORMAT </w:instrText>
      </w:r>
      <w:r w:rsidR="00C82257">
        <w:fldChar w:fldCharType="separate"/>
      </w:r>
      <w:r w:rsidR="00C82257">
        <w:t xml:space="preserve">Figure </w:t>
      </w:r>
      <w:r w:rsidR="00C82257">
        <w:rPr>
          <w:noProof/>
        </w:rPr>
        <w:t>5</w:t>
      </w:r>
      <w:r w:rsidR="00C82257">
        <w:fldChar w:fldCharType="end"/>
      </w:r>
      <w:r w:rsidR="00C82257">
        <w:t xml:space="preserve">. The </w:t>
      </w:r>
      <w:r w:rsidR="00C82257" w:rsidRPr="00C82257">
        <w:rPr>
          <w:i/>
        </w:rPr>
        <w:t>heat</w:t>
      </w:r>
      <w:r w:rsidR="00C82257">
        <w:t xml:space="preserve"> parameter is in this case the simple sum of rating and price tier, but it can easily be tuned depending on the analysis needs.</w:t>
      </w:r>
    </w:p>
    <w:p w:rsidR="00C82257" w:rsidRDefault="00C82257" w:rsidP="00A61437">
      <w:pPr>
        <w:keepNext/>
        <w:tabs>
          <w:tab w:val="left" w:pos="709"/>
        </w:tabs>
        <w:spacing w:line="276" w:lineRule="auto"/>
        <w:jc w:val="both"/>
      </w:pPr>
      <w:r>
        <w:rPr>
          <w:noProof/>
          <w:lang w:eastAsia="en-GB"/>
        </w:rPr>
        <w:lastRenderedPageBreak/>
        <w:drawing>
          <wp:inline distT="0" distB="0" distL="0" distR="0" wp14:anchorId="1428E891" wp14:editId="5D47DEE0">
            <wp:extent cx="5731510" cy="1732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rsidR="00C82257" w:rsidRDefault="00C82257" w:rsidP="00A61437">
      <w:pPr>
        <w:pStyle w:val="Caption"/>
        <w:spacing w:line="276" w:lineRule="auto"/>
        <w:jc w:val="both"/>
      </w:pPr>
      <w:bookmarkStart w:id="13" w:name="_Ref21965493"/>
      <w:r>
        <w:t xml:space="preserve">Figure </w:t>
      </w:r>
      <w:r w:rsidR="00A36006">
        <w:fldChar w:fldCharType="begin"/>
      </w:r>
      <w:r w:rsidR="00A36006">
        <w:instrText xml:space="preserve"> SEQ Figure \* ARABIC </w:instrText>
      </w:r>
      <w:r w:rsidR="00A36006">
        <w:fldChar w:fldCharType="separate"/>
      </w:r>
      <w:r w:rsidR="00D331BF">
        <w:rPr>
          <w:noProof/>
        </w:rPr>
        <w:t>5</w:t>
      </w:r>
      <w:r w:rsidR="00A36006">
        <w:rPr>
          <w:noProof/>
        </w:rPr>
        <w:fldChar w:fldCharType="end"/>
      </w:r>
      <w:bookmarkEnd w:id="13"/>
      <w:r>
        <w:t xml:space="preserve"> First few lines of the </w:t>
      </w:r>
      <w:proofErr w:type="spellStart"/>
      <w:r>
        <w:t>dataframe</w:t>
      </w:r>
      <w:proofErr w:type="spellEnd"/>
      <w:r>
        <w:t xml:space="preserve"> with average price tier and ratings per area, plus a combined indicator names “heat”.</w:t>
      </w:r>
    </w:p>
    <w:p w:rsidR="00C82257" w:rsidRPr="00781C6F" w:rsidRDefault="00C82257" w:rsidP="00A61437">
      <w:pPr>
        <w:tabs>
          <w:tab w:val="left" w:pos="709"/>
        </w:tabs>
        <w:spacing w:line="276" w:lineRule="auto"/>
        <w:jc w:val="both"/>
      </w:pPr>
    </w:p>
    <w:p w:rsidR="00F575C7" w:rsidRDefault="00F575C7" w:rsidP="00A61437">
      <w:pPr>
        <w:pStyle w:val="Heading1"/>
        <w:spacing w:line="276" w:lineRule="auto"/>
      </w:pPr>
      <w:bookmarkStart w:id="14" w:name="_Toc22204728"/>
      <w:r>
        <w:t>Model and clustering outcomes</w:t>
      </w:r>
      <w:bookmarkEnd w:id="14"/>
    </w:p>
    <w:p w:rsidR="001273B3" w:rsidRDefault="001273B3" w:rsidP="00A61437">
      <w:pPr>
        <w:pStyle w:val="Heading2"/>
        <w:spacing w:line="276" w:lineRule="auto"/>
        <w:jc w:val="both"/>
      </w:pPr>
      <w:bookmarkStart w:id="15" w:name="_Toc22204729"/>
      <w:r>
        <w:t>Clustering of Milan’s neighbourhoods</w:t>
      </w:r>
      <w:r w:rsidR="00247CF6">
        <w:t>, based on venue composition</w:t>
      </w:r>
      <w:bookmarkEnd w:id="15"/>
    </w:p>
    <w:p w:rsidR="00247CF6" w:rsidRDefault="00247CF6" w:rsidP="00A61437">
      <w:pPr>
        <w:spacing w:line="276" w:lineRule="auto"/>
        <w:jc w:val="both"/>
      </w:pPr>
      <w:r>
        <w:t xml:space="preserve">The first analysis I did was to cluster Milan’s boroughs </w:t>
      </w:r>
      <w:r w:rsidR="001E5467">
        <w:t>based on</w:t>
      </w:r>
      <w:r w:rsidR="008777DB">
        <w:t xml:space="preserve"> </w:t>
      </w:r>
      <w:r>
        <w:t>the popular venues composition as ac</w:t>
      </w:r>
      <w:r w:rsidR="008777DB">
        <w:t xml:space="preserve">quired through Foursquare API. I used the </w:t>
      </w:r>
      <w:proofErr w:type="spellStart"/>
      <w:r w:rsidR="008777DB">
        <w:t>scikit</w:t>
      </w:r>
      <w:proofErr w:type="spellEnd"/>
      <w:r w:rsidR="008777DB">
        <w:t xml:space="preserve"> learn </w:t>
      </w:r>
      <w:proofErr w:type="spellStart"/>
      <w:r w:rsidR="008777DB">
        <w:t>KMeans</w:t>
      </w:r>
      <w:proofErr w:type="spellEnd"/>
      <w:r w:rsidR="008777DB">
        <w:t xml:space="preserve"> clustering algorithm, and tried different number of clusters to find the optimum results, i.e. a clustering with some significance and without excessive pol</w:t>
      </w:r>
      <w:r w:rsidR="007573E4">
        <w:t xml:space="preserve">arisation or a number of single-element </w:t>
      </w:r>
      <w:r w:rsidR="00A5706C">
        <w:t xml:space="preserve">clusters. I found that with 3 or fewer clusters basically all neighbourhoods are clustered together, whereas with more than 5 the number of single-member clusters increases. I went for </w:t>
      </w:r>
      <w:r w:rsidR="001E5467">
        <w:t>four</w:t>
      </w:r>
      <w:r w:rsidR="00A5706C">
        <w:t xml:space="preserve"> clusters, as it yields a neighbourhood division of some significance.</w:t>
      </w:r>
      <w:r w:rsidR="009F6E1C">
        <w:t xml:space="preserve"> The outcomes of the clustering </w:t>
      </w:r>
      <w:proofErr w:type="gramStart"/>
      <w:r w:rsidR="009F6E1C">
        <w:t>are shown</w:t>
      </w:r>
      <w:proofErr w:type="gramEnd"/>
      <w:r w:rsidR="009F6E1C">
        <w:t xml:space="preserve"> in </w:t>
      </w:r>
      <w:r w:rsidR="009F6E1C">
        <w:fldChar w:fldCharType="begin"/>
      </w:r>
      <w:r w:rsidR="009F6E1C">
        <w:instrText xml:space="preserve"> REF _Ref21968290 \h </w:instrText>
      </w:r>
      <w:r w:rsidR="00A61437">
        <w:instrText xml:space="preserve"> \* MERGEFORMAT </w:instrText>
      </w:r>
      <w:r w:rsidR="009F6E1C">
        <w:fldChar w:fldCharType="separate"/>
      </w:r>
      <w:r w:rsidR="009F6E1C">
        <w:t xml:space="preserve">Figure </w:t>
      </w:r>
      <w:r w:rsidR="009F6E1C">
        <w:rPr>
          <w:noProof/>
        </w:rPr>
        <w:t>6</w:t>
      </w:r>
      <w:r w:rsidR="009F6E1C">
        <w:fldChar w:fldCharType="end"/>
      </w:r>
      <w:r w:rsidR="009F6E1C">
        <w:t>.</w:t>
      </w:r>
    </w:p>
    <w:p w:rsidR="009F6E1C" w:rsidRPr="009F6E1C" w:rsidRDefault="009F6E1C" w:rsidP="00A61437">
      <w:pPr>
        <w:spacing w:line="276" w:lineRule="auto"/>
        <w:jc w:val="both"/>
      </w:pPr>
      <w:r w:rsidRPr="009F6E1C">
        <w:t xml:space="preserve">A clear pattern emerges from the clustering. Note that using a different number of clusters </w:t>
      </w:r>
      <w:proofErr w:type="spellStart"/>
      <w:r w:rsidRPr="009F6E1C">
        <w:t>doen</w:t>
      </w:r>
      <w:proofErr w:type="spellEnd"/>
      <w:r w:rsidRPr="009F6E1C">
        <w:t xml:space="preserve"> not change general result as the main groups remain. Increasing the number of clusters generates very small, even unitary </w:t>
      </w:r>
      <w:r w:rsidR="002F62B0" w:rsidRPr="009F6E1C">
        <w:t>clusters, which</w:t>
      </w:r>
      <w:r w:rsidRPr="009F6E1C">
        <w:t xml:space="preserve"> could be genuinely different from the others and might be valuable for other kinds of analysis.</w:t>
      </w:r>
    </w:p>
    <w:p w:rsidR="009F6E1C" w:rsidRPr="009F6E1C" w:rsidRDefault="007573E4" w:rsidP="00A61437">
      <w:pPr>
        <w:numPr>
          <w:ilvl w:val="0"/>
          <w:numId w:val="2"/>
        </w:numPr>
        <w:spacing w:line="276" w:lineRule="auto"/>
        <w:jc w:val="both"/>
      </w:pPr>
      <w:r>
        <w:rPr>
          <w:b/>
        </w:rPr>
        <w:t>Cluster 0</w:t>
      </w:r>
      <w:r w:rsidR="009F6E1C" w:rsidRPr="009F6E1C">
        <w:t>: mostly suburban or semi-rural location. Characterised by the presence of sport infrastructure.</w:t>
      </w:r>
    </w:p>
    <w:p w:rsidR="009F6E1C" w:rsidRPr="009F6E1C" w:rsidRDefault="007573E4" w:rsidP="00A61437">
      <w:pPr>
        <w:numPr>
          <w:ilvl w:val="0"/>
          <w:numId w:val="2"/>
        </w:numPr>
        <w:spacing w:line="276" w:lineRule="auto"/>
        <w:jc w:val="both"/>
      </w:pPr>
      <w:r>
        <w:rPr>
          <w:b/>
        </w:rPr>
        <w:t>Cluster 1</w:t>
      </w:r>
      <w:r w:rsidR="009F6E1C" w:rsidRPr="009F6E1C">
        <w:t xml:space="preserve">: contains all central and urban locations, plus others close to important transport links such as motorways and railways. Featuring </w:t>
      </w:r>
      <w:proofErr w:type="spellStart"/>
      <w:r w:rsidR="009F6E1C" w:rsidRPr="009F6E1C">
        <w:t>primarly</w:t>
      </w:r>
      <w:proofErr w:type="spellEnd"/>
      <w:r w:rsidR="009F6E1C" w:rsidRPr="009F6E1C">
        <w:t xml:space="preserve"> restaurants, cafes, pizza places and similar public venues.</w:t>
      </w:r>
    </w:p>
    <w:p w:rsidR="009F6E1C" w:rsidRPr="009F6E1C" w:rsidRDefault="007573E4" w:rsidP="00A61437">
      <w:pPr>
        <w:numPr>
          <w:ilvl w:val="0"/>
          <w:numId w:val="2"/>
        </w:numPr>
        <w:spacing w:line="276" w:lineRule="auto"/>
        <w:jc w:val="both"/>
      </w:pPr>
      <w:r>
        <w:rPr>
          <w:b/>
        </w:rPr>
        <w:t>Cluster 2</w:t>
      </w:r>
      <w:r w:rsidR="009F6E1C" w:rsidRPr="009F6E1C">
        <w:t>: outer locations, close to the outer ring motorway. Mainly hotels and restauration.</w:t>
      </w:r>
    </w:p>
    <w:p w:rsidR="009F6E1C" w:rsidRPr="009F6E1C" w:rsidRDefault="007573E4" w:rsidP="00A61437">
      <w:pPr>
        <w:numPr>
          <w:ilvl w:val="0"/>
          <w:numId w:val="2"/>
        </w:numPr>
        <w:spacing w:line="276" w:lineRule="auto"/>
        <w:jc w:val="both"/>
      </w:pPr>
      <w:r>
        <w:rPr>
          <w:b/>
        </w:rPr>
        <w:t>Cluster 3</w:t>
      </w:r>
      <w:r w:rsidR="009F6E1C" w:rsidRPr="009F6E1C">
        <w:t>: this cluster represents a very clear belt around town, mostly just outside the city inner ring road (</w:t>
      </w:r>
      <w:proofErr w:type="spellStart"/>
      <w:r w:rsidR="009F6E1C" w:rsidRPr="009F6E1C">
        <w:t>Circonvallazione</w:t>
      </w:r>
      <w:proofErr w:type="spellEnd"/>
      <w:r w:rsidR="009F6E1C" w:rsidRPr="009F6E1C">
        <w:t>). Prevalence of pizza places, shops and services.</w:t>
      </w:r>
    </w:p>
    <w:p w:rsidR="009F6E1C" w:rsidRPr="009F6E1C" w:rsidRDefault="009F6E1C" w:rsidP="00A61437">
      <w:pPr>
        <w:spacing w:line="276" w:lineRule="auto"/>
        <w:jc w:val="both"/>
      </w:pPr>
      <w:r w:rsidRPr="009F6E1C">
        <w:t xml:space="preserve">The most interesting point is the comparison between clusters 1 and 3, where we can see a slight different focus towards services, shops and fast food when getting out of the </w:t>
      </w:r>
      <w:proofErr w:type="spellStart"/>
      <w:r w:rsidRPr="009F6E1C">
        <w:t>center</w:t>
      </w:r>
      <w:proofErr w:type="spellEnd"/>
      <w:r w:rsidRPr="009F6E1C">
        <w:t xml:space="preserve"> towards more working class areas.</w:t>
      </w:r>
    </w:p>
    <w:p w:rsidR="009F6E1C" w:rsidRDefault="009F6E1C" w:rsidP="00A61437">
      <w:pPr>
        <w:spacing w:line="276" w:lineRule="auto"/>
        <w:jc w:val="both"/>
      </w:pPr>
    </w:p>
    <w:p w:rsidR="009F6E1C" w:rsidRDefault="009F6E1C" w:rsidP="00A61437">
      <w:pPr>
        <w:keepNext/>
        <w:spacing w:line="276" w:lineRule="auto"/>
        <w:jc w:val="both"/>
      </w:pPr>
      <w:r>
        <w:rPr>
          <w:noProof/>
          <w:lang w:eastAsia="en-GB"/>
        </w:rPr>
        <w:lastRenderedPageBreak/>
        <w:drawing>
          <wp:inline distT="0" distB="0" distL="0" distR="0" wp14:anchorId="5E9884F1" wp14:editId="0479679E">
            <wp:extent cx="5731510" cy="4796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96155"/>
                    </a:xfrm>
                    <a:prstGeom prst="rect">
                      <a:avLst/>
                    </a:prstGeom>
                  </pic:spPr>
                </pic:pic>
              </a:graphicData>
            </a:graphic>
          </wp:inline>
        </w:drawing>
      </w:r>
    </w:p>
    <w:p w:rsidR="009F6E1C" w:rsidRPr="00247CF6" w:rsidRDefault="009F6E1C" w:rsidP="00A61437">
      <w:pPr>
        <w:pStyle w:val="Caption"/>
        <w:spacing w:line="276" w:lineRule="auto"/>
        <w:jc w:val="both"/>
      </w:pPr>
      <w:bookmarkStart w:id="16" w:name="_Ref21968290"/>
      <w:r>
        <w:t xml:space="preserve">Figure </w:t>
      </w:r>
      <w:r w:rsidR="00A36006">
        <w:fldChar w:fldCharType="begin"/>
      </w:r>
      <w:r w:rsidR="00A36006">
        <w:instrText xml:space="preserve"> SEQ Figure \* ARABIC </w:instrText>
      </w:r>
      <w:r w:rsidR="00A36006">
        <w:fldChar w:fldCharType="separate"/>
      </w:r>
      <w:r w:rsidR="00D331BF">
        <w:rPr>
          <w:noProof/>
        </w:rPr>
        <w:t>6</w:t>
      </w:r>
      <w:r w:rsidR="00A36006">
        <w:rPr>
          <w:noProof/>
        </w:rPr>
        <w:fldChar w:fldCharType="end"/>
      </w:r>
      <w:bookmarkEnd w:id="16"/>
    </w:p>
    <w:p w:rsidR="00061952" w:rsidRDefault="00061952" w:rsidP="00061952">
      <w:pPr>
        <w:pStyle w:val="Heading2"/>
        <w:spacing w:line="276" w:lineRule="auto"/>
        <w:jc w:val="both"/>
      </w:pPr>
      <w:bookmarkStart w:id="17" w:name="_Toc22204730"/>
      <w:r>
        <w:t>Clustering of Milan’s neighbourhoods, based on price tier and rating of food venues</w:t>
      </w:r>
      <w:bookmarkEnd w:id="17"/>
    </w:p>
    <w:p w:rsidR="00061952" w:rsidRDefault="00061952" w:rsidP="001E5467">
      <w:pPr>
        <w:spacing w:line="276" w:lineRule="auto"/>
        <w:jc w:val="both"/>
      </w:pPr>
      <w:r>
        <w:t xml:space="preserve">I used the </w:t>
      </w:r>
      <w:proofErr w:type="spellStart"/>
      <w:r>
        <w:t>scikit</w:t>
      </w:r>
      <w:proofErr w:type="spellEnd"/>
      <w:r>
        <w:t xml:space="preserve"> learn </w:t>
      </w:r>
      <w:proofErr w:type="spellStart"/>
      <w:r>
        <w:t>KMeans</w:t>
      </w:r>
      <w:proofErr w:type="spellEnd"/>
      <w:r>
        <w:t xml:space="preserve"> clustering algorithm, and tried different number of clusters to find the optimum results, i.e. clustering in groups sufficiently different, without excessive polarisation or many single-element clusters. As in the analysis, the optimal number of clusters is </w:t>
      </w:r>
      <w:r w:rsidR="004975C0">
        <w:t>four</w:t>
      </w:r>
      <w:r>
        <w:t xml:space="preserve">, as it provides insight without </w:t>
      </w:r>
      <w:r w:rsidR="001E5467">
        <w:t xml:space="preserve">excessively </w:t>
      </w:r>
      <w:r>
        <w:t xml:space="preserve">oversimplifying </w:t>
      </w:r>
      <w:r w:rsidR="001E5467">
        <w:t>or fragmenting the data ensemble.</w:t>
      </w:r>
    </w:p>
    <w:p w:rsidR="001E5467" w:rsidRDefault="001E5467" w:rsidP="001E5467">
      <w:pPr>
        <w:spacing w:line="276" w:lineRule="auto"/>
        <w:jc w:val="both"/>
      </w:pPr>
      <w:r>
        <w:t xml:space="preserve">The outcomes table </w:t>
      </w:r>
      <w:proofErr w:type="gramStart"/>
      <w:r>
        <w:t>is reported</w:t>
      </w:r>
      <w:proofErr w:type="gramEnd"/>
      <w:r>
        <w:t xml:space="preserve"> in </w:t>
      </w:r>
      <w:r>
        <w:fldChar w:fldCharType="begin"/>
      </w:r>
      <w:r>
        <w:instrText xml:space="preserve"> REF _Ref22107642 \h </w:instrText>
      </w:r>
      <w:r>
        <w:fldChar w:fldCharType="separate"/>
      </w:r>
      <w:r>
        <w:t xml:space="preserve">Figure </w:t>
      </w:r>
      <w:r>
        <w:rPr>
          <w:noProof/>
        </w:rPr>
        <w:t>7</w:t>
      </w:r>
      <w:r>
        <w:fldChar w:fldCharType="end"/>
      </w:r>
      <w:r>
        <w:t>.</w:t>
      </w:r>
      <w:r w:rsidR="00924D32">
        <w:t xml:space="preserve"> Clustering is done in the parameters space generated by the price tier and ratings, as heat is a dependent variable and would not add any information.</w:t>
      </w:r>
      <w:r>
        <w:t xml:space="preserve"> The coordinates reported represent the average cluster coordinates, and can be disregarded, since the clusters are roughly distributed in a polar way around the city centre.</w:t>
      </w:r>
      <w:r w:rsidR="00936BB0">
        <w:t xml:space="preserve"> The geographical distribution of the clusters </w:t>
      </w:r>
      <w:proofErr w:type="gramStart"/>
      <w:r w:rsidR="00936BB0">
        <w:t>is shown</w:t>
      </w:r>
      <w:proofErr w:type="gramEnd"/>
      <w:r w:rsidR="00936BB0">
        <w:t xml:space="preserve"> </w:t>
      </w:r>
      <w:r w:rsidR="00936BB0">
        <w:fldChar w:fldCharType="begin"/>
      </w:r>
      <w:r w:rsidR="00936BB0">
        <w:instrText xml:space="preserve"> REF _Ref22108181 \h </w:instrText>
      </w:r>
      <w:r w:rsidR="00936BB0">
        <w:fldChar w:fldCharType="separate"/>
      </w:r>
      <w:r w:rsidR="00936BB0">
        <w:t xml:space="preserve">Figure </w:t>
      </w:r>
      <w:r w:rsidR="00936BB0">
        <w:rPr>
          <w:noProof/>
        </w:rPr>
        <w:t>8</w:t>
      </w:r>
      <w:r w:rsidR="00936BB0">
        <w:fldChar w:fldCharType="end"/>
      </w:r>
      <w:r w:rsidR="00936BB0">
        <w:t>.</w:t>
      </w:r>
    </w:p>
    <w:p w:rsidR="001E5467" w:rsidRDefault="00924D32" w:rsidP="001E5467">
      <w:pPr>
        <w:keepNext/>
        <w:spacing w:line="276" w:lineRule="auto"/>
        <w:jc w:val="both"/>
      </w:pPr>
      <w:r>
        <w:rPr>
          <w:noProof/>
          <w:lang w:eastAsia="en-GB"/>
        </w:rPr>
        <w:lastRenderedPageBreak/>
        <w:drawing>
          <wp:inline distT="0" distB="0" distL="0" distR="0" wp14:anchorId="66A25A61" wp14:editId="7DD8286A">
            <wp:extent cx="5731510" cy="1370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0330"/>
                    </a:xfrm>
                    <a:prstGeom prst="rect">
                      <a:avLst/>
                    </a:prstGeom>
                  </pic:spPr>
                </pic:pic>
              </a:graphicData>
            </a:graphic>
          </wp:inline>
        </w:drawing>
      </w:r>
    </w:p>
    <w:p w:rsidR="001E5467" w:rsidRDefault="001E5467" w:rsidP="001E5467">
      <w:pPr>
        <w:pStyle w:val="Caption"/>
        <w:jc w:val="both"/>
      </w:pPr>
      <w:bookmarkStart w:id="18" w:name="_Ref22107642"/>
      <w:r>
        <w:t xml:space="preserve">Figure </w:t>
      </w:r>
      <w:r w:rsidR="00A36006">
        <w:fldChar w:fldCharType="begin"/>
      </w:r>
      <w:r w:rsidR="00A36006">
        <w:instrText xml:space="preserve"> SEQ Figure \* ARABIC </w:instrText>
      </w:r>
      <w:r w:rsidR="00A36006">
        <w:fldChar w:fldCharType="separate"/>
      </w:r>
      <w:r w:rsidR="00D331BF">
        <w:rPr>
          <w:noProof/>
        </w:rPr>
        <w:t>7</w:t>
      </w:r>
      <w:r w:rsidR="00A36006">
        <w:rPr>
          <w:noProof/>
        </w:rPr>
        <w:fldChar w:fldCharType="end"/>
      </w:r>
      <w:bookmarkEnd w:id="18"/>
    </w:p>
    <w:p w:rsidR="00936BB0" w:rsidRDefault="001E5467" w:rsidP="00936BB0">
      <w:pPr>
        <w:keepNext/>
        <w:spacing w:line="276" w:lineRule="auto"/>
        <w:jc w:val="both"/>
      </w:pPr>
      <w:r>
        <w:rPr>
          <w:noProof/>
          <w:lang w:eastAsia="en-GB"/>
        </w:rPr>
        <w:drawing>
          <wp:inline distT="0" distB="0" distL="0" distR="0" wp14:anchorId="4AE80ED6" wp14:editId="5944F390">
            <wp:extent cx="5731510" cy="3456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56940"/>
                    </a:xfrm>
                    <a:prstGeom prst="rect">
                      <a:avLst/>
                    </a:prstGeom>
                  </pic:spPr>
                </pic:pic>
              </a:graphicData>
            </a:graphic>
          </wp:inline>
        </w:drawing>
      </w:r>
    </w:p>
    <w:p w:rsidR="001E5467" w:rsidRPr="007573E4" w:rsidRDefault="00936BB0" w:rsidP="00936BB0">
      <w:pPr>
        <w:pStyle w:val="Caption"/>
        <w:jc w:val="both"/>
      </w:pPr>
      <w:bookmarkStart w:id="19" w:name="_Ref22108181"/>
      <w:r>
        <w:t xml:space="preserve">Figure </w:t>
      </w:r>
      <w:r w:rsidR="00A36006">
        <w:fldChar w:fldCharType="begin"/>
      </w:r>
      <w:r w:rsidR="00A36006">
        <w:instrText xml:space="preserve"> SEQ Figure \* ARABIC </w:instrText>
      </w:r>
      <w:r w:rsidR="00A36006">
        <w:fldChar w:fldCharType="separate"/>
      </w:r>
      <w:r w:rsidR="00D331BF">
        <w:rPr>
          <w:noProof/>
        </w:rPr>
        <w:t>8</w:t>
      </w:r>
      <w:r w:rsidR="00A36006">
        <w:rPr>
          <w:noProof/>
        </w:rPr>
        <w:fldChar w:fldCharType="end"/>
      </w:r>
      <w:bookmarkEnd w:id="19"/>
    </w:p>
    <w:p w:rsidR="00F575C7" w:rsidRDefault="00936BB0" w:rsidP="00A61437">
      <w:pPr>
        <w:spacing w:line="276" w:lineRule="auto"/>
      </w:pPr>
      <w:r>
        <w:t>The clustering provides clear insight on the presence of different kinds of neighbourhoods in Mila</w:t>
      </w:r>
      <w:r w:rsidR="00927BF7">
        <w:t>n</w:t>
      </w:r>
      <w:r>
        <w:t>, and is definitely a proof that a city centre is not just a geographical concept.</w:t>
      </w:r>
      <w:r w:rsidR="00927BF7">
        <w:t xml:space="preserve"> The clusters may be described as:</w:t>
      </w:r>
    </w:p>
    <w:p w:rsidR="00927BF7" w:rsidRPr="00927BF7" w:rsidRDefault="00927BF7" w:rsidP="00927BF7">
      <w:pPr>
        <w:numPr>
          <w:ilvl w:val="0"/>
          <w:numId w:val="5"/>
        </w:numPr>
        <w:spacing w:line="276" w:lineRule="auto"/>
      </w:pPr>
      <w:r w:rsidRPr="00927BF7">
        <w:rPr>
          <w:b/>
          <w:bCs/>
        </w:rPr>
        <w:t>Cluster 0</w:t>
      </w:r>
      <w:r>
        <w:rPr>
          <w:b/>
          <w:bCs/>
        </w:rPr>
        <w:t xml:space="preserve"> </w:t>
      </w:r>
      <w:r>
        <w:rPr>
          <w:bCs/>
        </w:rPr>
        <w:t>(Red)</w:t>
      </w:r>
      <w:r w:rsidRPr="00927BF7">
        <w:t xml:space="preserve">: </w:t>
      </w:r>
      <w:r>
        <w:t xml:space="preserve">the neighbourhoods in this cluster are mostly </w:t>
      </w:r>
      <w:r w:rsidRPr="00927BF7">
        <w:t>working class areas,</w:t>
      </w:r>
      <w:r>
        <w:t xml:space="preserve"> and are mostly located just outside the inner ring road</w:t>
      </w:r>
      <w:r w:rsidRPr="00927BF7">
        <w:t>;</w:t>
      </w:r>
    </w:p>
    <w:p w:rsidR="00927BF7" w:rsidRPr="00927BF7" w:rsidRDefault="00927BF7" w:rsidP="00927BF7">
      <w:pPr>
        <w:numPr>
          <w:ilvl w:val="0"/>
          <w:numId w:val="5"/>
        </w:numPr>
        <w:spacing w:line="276" w:lineRule="auto"/>
      </w:pPr>
      <w:r w:rsidRPr="00927BF7">
        <w:rPr>
          <w:b/>
          <w:bCs/>
        </w:rPr>
        <w:t>Cluster 1</w:t>
      </w:r>
      <w:r w:rsidR="00FE636B">
        <w:rPr>
          <w:b/>
          <w:bCs/>
        </w:rPr>
        <w:t xml:space="preserve"> </w:t>
      </w:r>
      <w:r w:rsidR="00FE636B">
        <w:rPr>
          <w:bCs/>
        </w:rPr>
        <w:t>(Blue)</w:t>
      </w:r>
      <w:r w:rsidRPr="00927BF7">
        <w:t xml:space="preserve">: </w:t>
      </w:r>
      <w:r w:rsidR="00FE636B">
        <w:rPr>
          <w:bCs/>
        </w:rPr>
        <w:t>)</w:t>
      </w:r>
      <w:r w:rsidR="00FE636B" w:rsidRPr="00927BF7">
        <w:t xml:space="preserve">: </w:t>
      </w:r>
      <w:r w:rsidR="00FE636B">
        <w:t xml:space="preserve">the neighbourhoods in this cluster are mostly in peripheral areas, sometimes </w:t>
      </w:r>
      <w:r w:rsidRPr="00927BF7">
        <w:t xml:space="preserve">working class areas, </w:t>
      </w:r>
      <w:r w:rsidR="00FE636B">
        <w:t xml:space="preserve">or </w:t>
      </w:r>
      <w:r w:rsidRPr="00927BF7">
        <w:t xml:space="preserve">close to </w:t>
      </w:r>
      <w:r w:rsidR="00FE636B">
        <w:t xml:space="preserve">the motorway </w:t>
      </w:r>
      <w:r w:rsidRPr="00927BF7">
        <w:t>ring road or other infrastructure</w:t>
      </w:r>
      <w:r w:rsidR="00FE636B">
        <w:t>s</w:t>
      </w:r>
      <w:r w:rsidRPr="00927BF7">
        <w:t>,</w:t>
      </w:r>
      <w:r w:rsidR="00FE636B">
        <w:t xml:space="preserve"> such as train stations</w:t>
      </w:r>
      <w:r w:rsidRPr="00927BF7">
        <w:t>;</w:t>
      </w:r>
    </w:p>
    <w:p w:rsidR="00927BF7" w:rsidRPr="00927BF7" w:rsidRDefault="00927BF7" w:rsidP="00927BF7">
      <w:pPr>
        <w:numPr>
          <w:ilvl w:val="0"/>
          <w:numId w:val="5"/>
        </w:numPr>
        <w:spacing w:line="276" w:lineRule="auto"/>
      </w:pPr>
      <w:r w:rsidRPr="00927BF7">
        <w:rPr>
          <w:b/>
          <w:bCs/>
        </w:rPr>
        <w:t>Cluster 2</w:t>
      </w:r>
      <w:r w:rsidR="00FE636B">
        <w:rPr>
          <w:b/>
          <w:bCs/>
        </w:rPr>
        <w:t xml:space="preserve"> </w:t>
      </w:r>
      <w:r w:rsidR="00FE636B">
        <w:rPr>
          <w:bCs/>
        </w:rPr>
        <w:t>(Green)</w:t>
      </w:r>
      <w:r w:rsidRPr="00927BF7">
        <w:t xml:space="preserve">: </w:t>
      </w:r>
      <w:r w:rsidR="00FE636B">
        <w:t xml:space="preserve">the neighbourhoods in this cluster are </w:t>
      </w:r>
      <w:r w:rsidRPr="00927BF7">
        <w:t xml:space="preserve">a bit on the outskirts, close to ring road or more "countryside" areas. </w:t>
      </w:r>
      <w:r w:rsidR="00FE636B">
        <w:t xml:space="preserve">The high price and rating might be influenced by the presence of </w:t>
      </w:r>
      <w:r w:rsidR="007C3227">
        <w:t>attractions, shopping malls, event venues;</w:t>
      </w:r>
    </w:p>
    <w:p w:rsidR="00927BF7" w:rsidRDefault="00927BF7" w:rsidP="00927BF7">
      <w:pPr>
        <w:numPr>
          <w:ilvl w:val="0"/>
          <w:numId w:val="5"/>
        </w:numPr>
        <w:spacing w:line="276" w:lineRule="auto"/>
      </w:pPr>
      <w:r w:rsidRPr="00927BF7">
        <w:rPr>
          <w:b/>
          <w:bCs/>
        </w:rPr>
        <w:t xml:space="preserve">Cluster </w:t>
      </w:r>
      <w:proofErr w:type="gramStart"/>
      <w:r w:rsidRPr="00927BF7">
        <w:rPr>
          <w:b/>
          <w:bCs/>
        </w:rPr>
        <w:t>3</w:t>
      </w:r>
      <w:proofErr w:type="gramEnd"/>
      <w:r w:rsidR="00FE636B">
        <w:rPr>
          <w:b/>
          <w:bCs/>
        </w:rPr>
        <w:t xml:space="preserve"> </w:t>
      </w:r>
      <w:r w:rsidR="00FE636B">
        <w:rPr>
          <w:bCs/>
        </w:rPr>
        <w:t>(Yellow)</w:t>
      </w:r>
      <w:r w:rsidRPr="00927BF7">
        <w:t xml:space="preserve">: </w:t>
      </w:r>
      <w:r w:rsidR="007C3227">
        <w:t xml:space="preserve">the neighbourhoods in this cluster are </w:t>
      </w:r>
      <w:r w:rsidRPr="00927BF7">
        <w:t>central</w:t>
      </w:r>
      <w:r w:rsidR="007C3227">
        <w:t>ly</w:t>
      </w:r>
      <w:r w:rsidRPr="00927BF7">
        <w:t xml:space="preserve"> </w:t>
      </w:r>
      <w:r w:rsidR="007C3227">
        <w:t>located, mostly</w:t>
      </w:r>
      <w:r w:rsidRPr="00927BF7">
        <w:t xml:space="preserve"> middle class neighbourhoods, with some exceptions near the international exposition centre, or </w:t>
      </w:r>
      <w:r w:rsidRPr="00927BF7">
        <w:lastRenderedPageBreak/>
        <w:t>other services such as hospitals, university and newly redeveloped areas</w:t>
      </w:r>
      <w:r w:rsidR="007C3227">
        <w:t>, up and coming areas.</w:t>
      </w:r>
    </w:p>
    <w:p w:rsidR="00521657" w:rsidRDefault="00E1094B" w:rsidP="00E1094B">
      <w:pPr>
        <w:spacing w:line="276" w:lineRule="auto"/>
        <w:jc w:val="both"/>
      </w:pPr>
      <w:r>
        <w:t xml:space="preserve">It is possible to interpret the clustering shown in light of the average values of price tier and rating, but also with the heat indicator, as it varies markedly between clusters. We can take single neighbourhood heat values (averaged over the local venues) and plot it as a map, to create Milan’s heat map, as shown in </w:t>
      </w:r>
      <w:r>
        <w:fldChar w:fldCharType="begin"/>
      </w:r>
      <w:r>
        <w:instrText xml:space="preserve"> REF _Ref22161162 \h </w:instrText>
      </w:r>
      <w:r>
        <w:fldChar w:fldCharType="separate"/>
      </w:r>
      <w:r>
        <w:t xml:space="preserve">Figure </w:t>
      </w:r>
      <w:r>
        <w:rPr>
          <w:noProof/>
        </w:rPr>
        <w:t>9</w:t>
      </w:r>
      <w:r>
        <w:fldChar w:fldCharType="end"/>
      </w:r>
      <w:r>
        <w:t xml:space="preserve">. The neighbourhoods are represented with black crosses. To create this map, I used interpolation to get values between data points. </w:t>
      </w:r>
    </w:p>
    <w:p w:rsidR="00C9351B" w:rsidRDefault="00E1094B" w:rsidP="00E1094B">
      <w:pPr>
        <w:spacing w:line="276" w:lineRule="auto"/>
        <w:jc w:val="both"/>
      </w:pPr>
      <w:r>
        <w:t xml:space="preserve">The model clearly over-fits at the corners and on the edges, which </w:t>
      </w:r>
      <w:r w:rsidR="00521657">
        <w:t>we should</w:t>
      </w:r>
      <w:r>
        <w:t xml:space="preserve"> disregarded.</w:t>
      </w:r>
      <w:r w:rsidR="00521657">
        <w:t xml:space="preserve"> For example, the southeast corner appears to have a very high heat value, but that is based on the artefact that the nearby points belong to cluster 2 and 3, and thus affect the local heat gradient so that the extrapolation in that area is skewed. </w:t>
      </w:r>
    </w:p>
    <w:p w:rsidR="00C9351B" w:rsidRDefault="00C9351B" w:rsidP="00C9351B">
      <w:pPr>
        <w:keepNext/>
        <w:spacing w:line="276" w:lineRule="auto"/>
      </w:pPr>
      <w:r>
        <w:rPr>
          <w:noProof/>
          <w:lang w:eastAsia="en-GB"/>
        </w:rPr>
        <w:drawing>
          <wp:inline distT="0" distB="0" distL="0" distR="0" wp14:anchorId="1831F039" wp14:editId="7737AD30">
            <wp:extent cx="5731510" cy="31800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0080"/>
                    </a:xfrm>
                    <a:prstGeom prst="rect">
                      <a:avLst/>
                    </a:prstGeom>
                  </pic:spPr>
                </pic:pic>
              </a:graphicData>
            </a:graphic>
          </wp:inline>
        </w:drawing>
      </w:r>
    </w:p>
    <w:p w:rsidR="00C9351B" w:rsidRDefault="00C9351B" w:rsidP="00C9351B">
      <w:pPr>
        <w:pStyle w:val="Caption"/>
      </w:pPr>
      <w:bookmarkStart w:id="20" w:name="_Ref22161162"/>
      <w:r>
        <w:t xml:space="preserve">Figure </w:t>
      </w:r>
      <w:r w:rsidR="00A36006">
        <w:fldChar w:fldCharType="begin"/>
      </w:r>
      <w:r w:rsidR="00A36006">
        <w:instrText xml:space="preserve"> SEQ Figure \* ARABIC </w:instrText>
      </w:r>
      <w:r w:rsidR="00A36006">
        <w:fldChar w:fldCharType="separate"/>
      </w:r>
      <w:r w:rsidR="00D331BF">
        <w:rPr>
          <w:noProof/>
        </w:rPr>
        <w:t>9</w:t>
      </w:r>
      <w:r w:rsidR="00A36006">
        <w:rPr>
          <w:noProof/>
        </w:rPr>
        <w:fldChar w:fldCharType="end"/>
      </w:r>
      <w:bookmarkEnd w:id="20"/>
    </w:p>
    <w:p w:rsidR="00D331BF" w:rsidRDefault="00AA77F5" w:rsidP="00AA77F5">
      <w:pPr>
        <w:spacing w:line="276" w:lineRule="auto"/>
        <w:jc w:val="both"/>
      </w:pPr>
      <w:r>
        <w:t xml:space="preserve">The map clearly looks like having a central region of high heat surrounded by an area of lower heat, with some exceptions, and reproduce the view seen with clustering accurately. </w:t>
      </w:r>
    </w:p>
    <w:p w:rsidR="00D331BF" w:rsidRDefault="00D331BF" w:rsidP="00AA77F5">
      <w:pPr>
        <w:spacing w:line="276" w:lineRule="auto"/>
        <w:jc w:val="both"/>
      </w:pPr>
      <w:r>
        <w:t xml:space="preserve">The significance of the heat indicator </w:t>
      </w:r>
      <w:proofErr w:type="gramStart"/>
      <w:r>
        <w:t>is reiterated</w:t>
      </w:r>
      <w:proofErr w:type="gramEnd"/>
      <w:r>
        <w:t xml:space="preserve"> by showing how it maps well with the clusters, meaning that the price tier and rating parameters are more or less correlated. </w:t>
      </w:r>
      <w:r>
        <w:fldChar w:fldCharType="begin"/>
      </w:r>
      <w:r>
        <w:instrText xml:space="preserve"> REF _Ref22216332 \h </w:instrText>
      </w:r>
      <w:r>
        <w:fldChar w:fldCharType="separate"/>
      </w:r>
      <w:r>
        <w:t xml:space="preserve">Figure </w:t>
      </w:r>
      <w:r>
        <w:rPr>
          <w:noProof/>
        </w:rPr>
        <w:t>10</w:t>
      </w:r>
      <w:r>
        <w:fldChar w:fldCharType="end"/>
      </w:r>
      <w:r>
        <w:t xml:space="preserve"> plot the heat of all neighbourhoods in ascending order, with the bars coloured to indicate the cluster or reference. It is </w:t>
      </w:r>
      <w:proofErr w:type="gramStart"/>
      <w:r>
        <w:t>fairly easy</w:t>
      </w:r>
      <w:proofErr w:type="gramEnd"/>
      <w:r>
        <w:t xml:space="preserve"> to distinguish the clusters grouping together and not mixing randomly, meaning that heat can be used as a fairly accurate predictor </w:t>
      </w:r>
      <w:r w:rsidR="006B50DA">
        <w:t>of the cluster value and of the other information that comes along.</w:t>
      </w:r>
    </w:p>
    <w:p w:rsidR="00D331BF" w:rsidRDefault="00D331BF" w:rsidP="00D331BF">
      <w:pPr>
        <w:keepNext/>
        <w:spacing w:line="276" w:lineRule="auto"/>
        <w:jc w:val="both"/>
      </w:pPr>
      <w:r>
        <w:rPr>
          <w:noProof/>
          <w:lang w:eastAsia="en-GB"/>
        </w:rPr>
        <w:lastRenderedPageBreak/>
        <w:drawing>
          <wp:inline distT="0" distB="0" distL="0" distR="0" wp14:anchorId="45ADDD4B" wp14:editId="3A0F700C">
            <wp:extent cx="5731510" cy="47948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794885"/>
                    </a:xfrm>
                    <a:prstGeom prst="rect">
                      <a:avLst/>
                    </a:prstGeom>
                  </pic:spPr>
                </pic:pic>
              </a:graphicData>
            </a:graphic>
          </wp:inline>
        </w:drawing>
      </w:r>
    </w:p>
    <w:p w:rsidR="00D331BF" w:rsidRDefault="00D331BF" w:rsidP="00D331BF">
      <w:pPr>
        <w:pStyle w:val="Caption"/>
        <w:jc w:val="both"/>
      </w:pPr>
      <w:bookmarkStart w:id="21" w:name="_Ref22216332"/>
      <w:r>
        <w:t xml:space="preserve">Figure </w:t>
      </w:r>
      <w:fldSimple w:instr=" SEQ Figure \* ARABIC ">
        <w:r>
          <w:rPr>
            <w:noProof/>
          </w:rPr>
          <w:t>10</w:t>
        </w:r>
      </w:fldSimple>
      <w:bookmarkEnd w:id="21"/>
    </w:p>
    <w:p w:rsidR="00C9351B" w:rsidRPr="00927BF7" w:rsidRDefault="00AA77F5" w:rsidP="00AA77F5">
      <w:pPr>
        <w:spacing w:line="276" w:lineRule="auto"/>
        <w:jc w:val="both"/>
      </w:pPr>
      <w:r>
        <w:t>In the next section, I am going to provide scenarios in which the data representation I have created can prove useful.</w:t>
      </w:r>
    </w:p>
    <w:p w:rsidR="00A51F20" w:rsidRDefault="00A51F20" w:rsidP="00A61437">
      <w:pPr>
        <w:spacing w:line="276" w:lineRule="auto"/>
      </w:pPr>
    </w:p>
    <w:p w:rsidR="00F575C7" w:rsidRPr="00F575C7" w:rsidRDefault="00F575C7" w:rsidP="00A61437">
      <w:pPr>
        <w:pStyle w:val="Heading1"/>
        <w:spacing w:line="276" w:lineRule="auto"/>
      </w:pPr>
      <w:bookmarkStart w:id="22" w:name="_Toc22204731"/>
      <w:r>
        <w:t>Outcomes of the data analysis</w:t>
      </w:r>
      <w:bookmarkEnd w:id="22"/>
      <w:r w:rsidR="005D6193">
        <w:t>: scenario applications</w:t>
      </w:r>
    </w:p>
    <w:p w:rsidR="001273B3" w:rsidRDefault="005D6193" w:rsidP="00A61437">
      <w:pPr>
        <w:pStyle w:val="Heading2"/>
        <w:spacing w:line="276" w:lineRule="auto"/>
        <w:jc w:val="both"/>
      </w:pPr>
      <w:r>
        <w:t>Scenario 1</w:t>
      </w:r>
      <w:r w:rsidR="00E55C79">
        <w:t xml:space="preserve"> – Identifying where to open a luxury shop</w:t>
      </w:r>
    </w:p>
    <w:p w:rsidR="005D6193" w:rsidRDefault="005D6193" w:rsidP="005D6193"/>
    <w:p w:rsidR="005D6193" w:rsidRDefault="005D6193" w:rsidP="005D6193">
      <w:pPr>
        <w:pStyle w:val="Heading2"/>
      </w:pPr>
      <w:r>
        <w:t>Scenario 2</w:t>
      </w:r>
      <w:r w:rsidR="00E55C79">
        <w:t xml:space="preserve"> – Finding the up &amp; coming areas</w:t>
      </w:r>
    </w:p>
    <w:p w:rsidR="005D6193" w:rsidRDefault="005D6193" w:rsidP="005D6193"/>
    <w:p w:rsidR="005D6193" w:rsidRDefault="005D6193" w:rsidP="005D6193">
      <w:pPr>
        <w:pStyle w:val="Heading2"/>
      </w:pPr>
      <w:r>
        <w:t>Scenario 3</w:t>
      </w:r>
      <w:r w:rsidR="00E55C79">
        <w:t xml:space="preserve"> – Where to open a given kind of restaurant</w:t>
      </w:r>
    </w:p>
    <w:p w:rsidR="004D2233" w:rsidRPr="004D2233" w:rsidRDefault="004D2233" w:rsidP="004D2233">
      <w:pPr>
        <w:pStyle w:val="Heading3"/>
      </w:pPr>
      <w:r>
        <w:t xml:space="preserve">Introduction </w:t>
      </w:r>
    </w:p>
    <w:p w:rsidR="00F3025A" w:rsidRDefault="00F3025A" w:rsidP="00F3025A">
      <w:pPr>
        <w:spacing w:line="276" w:lineRule="auto"/>
        <w:jc w:val="both"/>
      </w:pPr>
      <w:r>
        <w:t xml:space="preserve">The choice of a location for a new restaurant depends on several factors, and a complete discussion of them is beyond the scope of this document. In this </w:t>
      </w:r>
      <w:r w:rsidR="00DD46F9">
        <w:t>scenario,</w:t>
      </w:r>
      <w:r>
        <w:t xml:space="preserve"> I will work under the hypothesis that the choice </w:t>
      </w:r>
      <w:proofErr w:type="gramStart"/>
      <w:r>
        <w:t>is based</w:t>
      </w:r>
      <w:proofErr w:type="gramEnd"/>
      <w:r>
        <w:t xml:space="preserve"> on three main factors:</w:t>
      </w:r>
    </w:p>
    <w:p w:rsidR="00F3025A" w:rsidRDefault="00F3025A" w:rsidP="00F3025A">
      <w:pPr>
        <w:pStyle w:val="ListParagraph"/>
        <w:numPr>
          <w:ilvl w:val="0"/>
          <w:numId w:val="6"/>
        </w:numPr>
        <w:spacing w:line="276" w:lineRule="auto"/>
        <w:jc w:val="both"/>
      </w:pPr>
      <w:r>
        <w:lastRenderedPageBreak/>
        <w:t xml:space="preserve">Concentration of </w:t>
      </w:r>
      <w:r w:rsidR="00DD46F9">
        <w:t>competition, i.e. it is probably best to avoid areas with a very high concentration of similar businesses</w:t>
      </w:r>
      <w:r w:rsidR="00A36006">
        <w:t>. At the same time, having a few similar venues nearby is not necessary bad, as it means that the target customers are often in the area</w:t>
      </w:r>
      <w:r w:rsidR="00DD46F9">
        <w:t>;</w:t>
      </w:r>
    </w:p>
    <w:p w:rsidR="00DD46F9" w:rsidRDefault="001A4E81" w:rsidP="00F3025A">
      <w:pPr>
        <w:pStyle w:val="ListParagraph"/>
        <w:numPr>
          <w:ilvl w:val="0"/>
          <w:numId w:val="6"/>
        </w:numPr>
        <w:spacing w:line="276" w:lineRule="auto"/>
        <w:jc w:val="both"/>
      </w:pPr>
      <w:r>
        <w:t>Kind of neighbourhood, i.e. some restaurants might be suited for business or central locations, others for residential areas, or areas with transportation links;</w:t>
      </w:r>
    </w:p>
    <w:p w:rsidR="001A4E81" w:rsidRDefault="001A4E81" w:rsidP="00F3025A">
      <w:pPr>
        <w:pStyle w:val="ListParagraph"/>
        <w:numPr>
          <w:ilvl w:val="0"/>
          <w:numId w:val="6"/>
        </w:numPr>
        <w:spacing w:line="276" w:lineRule="auto"/>
        <w:jc w:val="both"/>
      </w:pPr>
      <w:r>
        <w:t>Target price tier and rating of the area, i.e. the restaurant should aim to be competitive in terms of price and at least aligned to the local average rating.</w:t>
      </w:r>
    </w:p>
    <w:p w:rsidR="001A4E81" w:rsidRPr="00F3025A" w:rsidRDefault="001A4E81" w:rsidP="001A4E81">
      <w:pPr>
        <w:spacing w:line="276" w:lineRule="auto"/>
        <w:jc w:val="both"/>
      </w:pPr>
      <w:r>
        <w:t xml:space="preserve">To summarise, the investor should make sure to invest in </w:t>
      </w:r>
      <w:r w:rsidR="00831F3B">
        <w:t xml:space="preserve">area that </w:t>
      </w:r>
      <w:proofErr w:type="gramStart"/>
      <w:r w:rsidR="00831F3B">
        <w:t>is not saturated</w:t>
      </w:r>
      <w:proofErr w:type="gramEnd"/>
      <w:r w:rsidR="00831F3B">
        <w:t xml:space="preserve"> already, where their target customers are more likely to dwell and that their restaurant is not overpriced</w:t>
      </w:r>
      <w:r>
        <w:t xml:space="preserve"> or too far from the local rating standard.</w:t>
      </w:r>
    </w:p>
    <w:p w:rsidR="005512CC" w:rsidRDefault="004D2233" w:rsidP="004D2233">
      <w:pPr>
        <w:pStyle w:val="Heading3"/>
      </w:pPr>
      <w:r>
        <w:t>Solving the problem</w:t>
      </w:r>
    </w:p>
    <w:p w:rsidR="004D2233" w:rsidRDefault="004D2233" w:rsidP="004D2233">
      <w:pPr>
        <w:spacing w:line="276" w:lineRule="auto"/>
        <w:jc w:val="both"/>
      </w:pPr>
      <w:r>
        <w:t xml:space="preserve">Let us say that we have an investor looking for a location for a Korean restaurant, and not one of those high street, mid-range Asian fusion restaurants, but a more authentic and high-end one. They are thus expecting to wind up in a high price tier (4-5) and get high ratings (4-5). </w:t>
      </w:r>
    </w:p>
    <w:p w:rsidR="004D2233" w:rsidRPr="004D2233" w:rsidRDefault="004D2233" w:rsidP="004D2233">
      <w:pPr>
        <w:spacing w:line="276" w:lineRule="auto"/>
        <w:jc w:val="both"/>
      </w:pPr>
      <w:r>
        <w:t>We can now set up a call of Yelp API to search for all Korean restaurants in town</w:t>
      </w:r>
      <w:r w:rsidR="00A36006">
        <w:t xml:space="preserve">, and display them on a map. </w:t>
      </w:r>
      <w:bookmarkStart w:id="23" w:name="_GoBack"/>
      <w:bookmarkEnd w:id="23"/>
    </w:p>
    <w:p w:rsidR="005512CC" w:rsidRDefault="005512CC" w:rsidP="00A61437">
      <w:pPr>
        <w:pStyle w:val="Heading1"/>
        <w:spacing w:line="276" w:lineRule="auto"/>
      </w:pPr>
      <w:bookmarkStart w:id="24" w:name="_Toc22204733"/>
      <w:r>
        <w:t>Extra</w:t>
      </w:r>
      <w:bookmarkEnd w:id="24"/>
    </w:p>
    <w:p w:rsidR="005512CC" w:rsidRDefault="005512CC" w:rsidP="00A61437">
      <w:pPr>
        <w:pStyle w:val="Heading2"/>
        <w:spacing w:line="276" w:lineRule="auto"/>
        <w:jc w:val="both"/>
      </w:pPr>
      <w:bookmarkStart w:id="25" w:name="_Toc22204734"/>
      <w:r>
        <w:t>Comparison between Milan and Toronto neighbourhoods based on venue composition</w:t>
      </w:r>
      <w:bookmarkEnd w:id="25"/>
      <w:r>
        <w:t xml:space="preserve"> </w:t>
      </w:r>
    </w:p>
    <w:p w:rsidR="005512CC" w:rsidRDefault="005512CC" w:rsidP="00A61437">
      <w:pPr>
        <w:spacing w:line="276" w:lineRule="auto"/>
        <w:jc w:val="both"/>
      </w:pPr>
      <w:r>
        <w:t>I decided to compare the clustering between Milan and Toronto</w:t>
      </w:r>
      <w:r w:rsidR="0004458E">
        <w:t xml:space="preserve"> understand if there are similarities in the venue composition of these two important cities. The idea is to mix the data frames containing the popular venues per neighbourhood of both cities, and then running a clustering algorithm to see if they are distinguishable. The </w:t>
      </w:r>
      <w:r w:rsidR="008361DF">
        <w:t xml:space="preserve">two cities are obviously broadly different in </w:t>
      </w:r>
      <w:r w:rsidR="00AA3DAF">
        <w:t>many ways</w:t>
      </w:r>
      <w:r w:rsidR="008361DF">
        <w:t xml:space="preserve">, and many factors such as estate value, salaries and kind of business might vary broadly. </w:t>
      </w:r>
      <w:r w:rsidR="00AA3DAF">
        <w:t>However,</w:t>
      </w:r>
      <w:r w:rsidR="008361DF">
        <w:t xml:space="preserve"> I thought that venue composition might be</w:t>
      </w:r>
      <w:r w:rsidR="00AA3DAF">
        <w:t xml:space="preserve"> somewhat </w:t>
      </w:r>
      <w:r w:rsidR="008361DF">
        <w:t>influenced by the kind of jobs and value of business around, and generally tied to the kind</w:t>
      </w:r>
      <w:r w:rsidR="00AA3DAF">
        <w:t>s</w:t>
      </w:r>
      <w:r w:rsidR="008361DF">
        <w:t xml:space="preserve"> of neighbourhood (</w:t>
      </w:r>
      <w:r w:rsidR="00AA3DAF">
        <w:t>residential, business, parks, etc.), which can be assumed to be common between country with similar levels of development.</w:t>
      </w:r>
    </w:p>
    <w:p w:rsidR="00A61437" w:rsidRDefault="00A61437" w:rsidP="00A61437">
      <w:pPr>
        <w:spacing w:line="276" w:lineRule="auto"/>
        <w:jc w:val="both"/>
      </w:pPr>
      <w:r>
        <w:t xml:space="preserve">The optimal number of cluster for the model is </w:t>
      </w:r>
      <w:proofErr w:type="gramStart"/>
      <w:r>
        <w:t>3</w:t>
      </w:r>
      <w:proofErr w:type="gramEnd"/>
      <w:r>
        <w:t>, as one contains two “outlier” neighbourhoods (curiously one per city), and the other two the rest of the neighbourhoods. A higher number of clusters leads to the formation of very small clusters of one element mostly. The outcome shows how cluster 1 contains all Toronto elements (minus the outlier, in cluster 2) and roughly half of Milan’s elements. The rest of Milan’s neighbourhoods are in cluster 0. What is interesting is that the distribution does not seem to be random: Milan’s “Toronto-like” areas</w:t>
      </w:r>
      <w:r w:rsidR="00787AE3">
        <w:t xml:space="preserve"> (cluster 1, purple) are mostly located out of the centre, in a C shape, as shown in </w:t>
      </w:r>
      <w:r w:rsidR="00787AE3">
        <w:fldChar w:fldCharType="begin"/>
      </w:r>
      <w:r w:rsidR="00787AE3">
        <w:instrText xml:space="preserve"> REF _Ref22075784 \h </w:instrText>
      </w:r>
      <w:r w:rsidR="00787AE3">
        <w:fldChar w:fldCharType="separate"/>
      </w:r>
      <w:r w:rsidR="00787AE3">
        <w:t xml:space="preserve">Figure </w:t>
      </w:r>
      <w:r w:rsidR="00787AE3">
        <w:rPr>
          <w:noProof/>
        </w:rPr>
        <w:t>7</w:t>
      </w:r>
      <w:r w:rsidR="00787AE3">
        <w:fldChar w:fldCharType="end"/>
      </w:r>
      <w:r w:rsidR="00787AE3">
        <w:t xml:space="preserve">. </w:t>
      </w:r>
    </w:p>
    <w:p w:rsidR="00787AE3" w:rsidRDefault="00787AE3" w:rsidP="00787AE3">
      <w:pPr>
        <w:keepNext/>
        <w:spacing w:line="276" w:lineRule="auto"/>
        <w:jc w:val="both"/>
      </w:pPr>
      <w:r>
        <w:rPr>
          <w:noProof/>
          <w:lang w:eastAsia="en-GB"/>
        </w:rPr>
        <w:lastRenderedPageBreak/>
        <w:drawing>
          <wp:inline distT="0" distB="0" distL="0" distR="0" wp14:anchorId="24D25E2E" wp14:editId="65B4FAB8">
            <wp:extent cx="5731510" cy="3443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3605"/>
                    </a:xfrm>
                    <a:prstGeom prst="rect">
                      <a:avLst/>
                    </a:prstGeom>
                  </pic:spPr>
                </pic:pic>
              </a:graphicData>
            </a:graphic>
          </wp:inline>
        </w:drawing>
      </w:r>
    </w:p>
    <w:p w:rsidR="00787AE3" w:rsidRDefault="00787AE3" w:rsidP="00787AE3">
      <w:pPr>
        <w:pStyle w:val="Caption"/>
        <w:jc w:val="both"/>
      </w:pPr>
      <w:bookmarkStart w:id="26" w:name="_Ref22075784"/>
      <w:r>
        <w:t xml:space="preserve">Figure </w:t>
      </w:r>
      <w:r w:rsidR="00A36006">
        <w:fldChar w:fldCharType="begin"/>
      </w:r>
      <w:r w:rsidR="00A36006">
        <w:instrText xml:space="preserve"> SEQ Figure \* ARABIC </w:instrText>
      </w:r>
      <w:r w:rsidR="00A36006">
        <w:fldChar w:fldCharType="separate"/>
      </w:r>
      <w:r w:rsidR="00D331BF">
        <w:rPr>
          <w:noProof/>
        </w:rPr>
        <w:t>11</w:t>
      </w:r>
      <w:r w:rsidR="00A36006">
        <w:rPr>
          <w:noProof/>
        </w:rPr>
        <w:fldChar w:fldCharType="end"/>
      </w:r>
      <w:bookmarkEnd w:id="26"/>
      <w:r>
        <w:t xml:space="preserve"> Map of Milan with its neighbourhoods clustered according to similarity with Toronto clusters. Cluster 0 in red, cluster 1 in purple, cluster 2 (outlier) in turquoise. </w:t>
      </w:r>
    </w:p>
    <w:p w:rsidR="00787AE3" w:rsidRPr="005512CC" w:rsidRDefault="00787AE3" w:rsidP="00A61437">
      <w:pPr>
        <w:spacing w:line="276" w:lineRule="auto"/>
        <w:jc w:val="both"/>
      </w:pPr>
      <w:r>
        <w:t xml:space="preserve">Many of the areas clustered in cluster 1 are residential and/or have undergone redevelopment, which might suggest alignment to a more modern city like Toronto. This </w:t>
      </w:r>
      <w:r w:rsidR="00182D5A">
        <w:t>might</w:t>
      </w:r>
      <w:r>
        <w:t xml:space="preserve"> also mean that residential areas in different cities maintain levels of similarity, more than business or touristy areas.</w:t>
      </w:r>
    </w:p>
    <w:sectPr w:rsidR="00787AE3" w:rsidRPr="00551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C73"/>
    <w:multiLevelType w:val="multilevel"/>
    <w:tmpl w:val="49D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10768"/>
    <w:multiLevelType w:val="multilevel"/>
    <w:tmpl w:val="A6F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600A6C"/>
    <w:multiLevelType w:val="multilevel"/>
    <w:tmpl w:val="20A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BF41D0"/>
    <w:multiLevelType w:val="hybridMultilevel"/>
    <w:tmpl w:val="25AE0926"/>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9B0F4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2260F3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6E"/>
    <w:rsid w:val="00042F33"/>
    <w:rsid w:val="0004458E"/>
    <w:rsid w:val="00061952"/>
    <w:rsid w:val="000D2E39"/>
    <w:rsid w:val="001264D9"/>
    <w:rsid w:val="001273B3"/>
    <w:rsid w:val="00142426"/>
    <w:rsid w:val="00177309"/>
    <w:rsid w:val="00182D5A"/>
    <w:rsid w:val="001A3DC7"/>
    <w:rsid w:val="001A4E81"/>
    <w:rsid w:val="001C046C"/>
    <w:rsid w:val="001E5467"/>
    <w:rsid w:val="00214A38"/>
    <w:rsid w:val="00247CF6"/>
    <w:rsid w:val="00272210"/>
    <w:rsid w:val="002F62B0"/>
    <w:rsid w:val="00301F35"/>
    <w:rsid w:val="003360F4"/>
    <w:rsid w:val="0038186E"/>
    <w:rsid w:val="00385156"/>
    <w:rsid w:val="003C7962"/>
    <w:rsid w:val="004975C0"/>
    <w:rsid w:val="004B4F17"/>
    <w:rsid w:val="004D2233"/>
    <w:rsid w:val="00512F16"/>
    <w:rsid w:val="00521657"/>
    <w:rsid w:val="00541328"/>
    <w:rsid w:val="005512CC"/>
    <w:rsid w:val="005B5CE4"/>
    <w:rsid w:val="005D4E41"/>
    <w:rsid w:val="005D6193"/>
    <w:rsid w:val="00654ECA"/>
    <w:rsid w:val="006B50DA"/>
    <w:rsid w:val="00726D13"/>
    <w:rsid w:val="007573E4"/>
    <w:rsid w:val="00781C6F"/>
    <w:rsid w:val="00787AE3"/>
    <w:rsid w:val="007C3227"/>
    <w:rsid w:val="00831F3B"/>
    <w:rsid w:val="008361DF"/>
    <w:rsid w:val="008551C1"/>
    <w:rsid w:val="0086055E"/>
    <w:rsid w:val="008777DB"/>
    <w:rsid w:val="0089523D"/>
    <w:rsid w:val="008E0F1A"/>
    <w:rsid w:val="00924D32"/>
    <w:rsid w:val="00927BF7"/>
    <w:rsid w:val="00936BB0"/>
    <w:rsid w:val="0095383B"/>
    <w:rsid w:val="009F6E1C"/>
    <w:rsid w:val="00A15C58"/>
    <w:rsid w:val="00A36006"/>
    <w:rsid w:val="00A50565"/>
    <w:rsid w:val="00A51F20"/>
    <w:rsid w:val="00A5706C"/>
    <w:rsid w:val="00A61437"/>
    <w:rsid w:val="00AA37B9"/>
    <w:rsid w:val="00AA3DAF"/>
    <w:rsid w:val="00AA77F5"/>
    <w:rsid w:val="00B75DD8"/>
    <w:rsid w:val="00B82D97"/>
    <w:rsid w:val="00BE489C"/>
    <w:rsid w:val="00C3068D"/>
    <w:rsid w:val="00C82257"/>
    <w:rsid w:val="00C9351B"/>
    <w:rsid w:val="00CB177B"/>
    <w:rsid w:val="00D03235"/>
    <w:rsid w:val="00D03476"/>
    <w:rsid w:val="00D331BF"/>
    <w:rsid w:val="00D33D08"/>
    <w:rsid w:val="00DB113F"/>
    <w:rsid w:val="00DC0F5F"/>
    <w:rsid w:val="00DC3B7B"/>
    <w:rsid w:val="00DD46F9"/>
    <w:rsid w:val="00E10469"/>
    <w:rsid w:val="00E1094B"/>
    <w:rsid w:val="00E55C79"/>
    <w:rsid w:val="00EE642A"/>
    <w:rsid w:val="00F3025A"/>
    <w:rsid w:val="00F51273"/>
    <w:rsid w:val="00F575C7"/>
    <w:rsid w:val="00FE63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AE30E"/>
  <w15:chartTrackingRefBased/>
  <w15:docId w15:val="{64EBB2B3-2E55-4123-89F1-5A84282B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F33"/>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DC7"/>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5E"/>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055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055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055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055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055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055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2F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F33"/>
    <w:pPr>
      <w:outlineLvl w:val="9"/>
    </w:pPr>
    <w:rPr>
      <w:lang w:val="en-US"/>
    </w:rPr>
  </w:style>
  <w:style w:type="paragraph" w:styleId="NormalWeb">
    <w:name w:val="Normal (Web)"/>
    <w:basedOn w:val="Normal"/>
    <w:uiPriority w:val="99"/>
    <w:semiHidden/>
    <w:unhideWhenUsed/>
    <w:rsid w:val="00042F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042F33"/>
    <w:pPr>
      <w:spacing w:after="100"/>
    </w:pPr>
  </w:style>
  <w:style w:type="character" w:styleId="Hyperlink">
    <w:name w:val="Hyperlink"/>
    <w:basedOn w:val="DefaultParagraphFont"/>
    <w:uiPriority w:val="99"/>
    <w:unhideWhenUsed/>
    <w:rsid w:val="00042F33"/>
    <w:rPr>
      <w:color w:val="0563C1" w:themeColor="hyperlink"/>
      <w:u w:val="single"/>
    </w:rPr>
  </w:style>
  <w:style w:type="character" w:customStyle="1" w:styleId="Heading2Char">
    <w:name w:val="Heading 2 Char"/>
    <w:basedOn w:val="DefaultParagraphFont"/>
    <w:link w:val="Heading2"/>
    <w:uiPriority w:val="9"/>
    <w:rsid w:val="001A3DC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10469"/>
    <w:pPr>
      <w:tabs>
        <w:tab w:val="left" w:pos="880"/>
        <w:tab w:val="right" w:leader="dot" w:pos="9016"/>
      </w:tabs>
      <w:spacing w:after="100"/>
      <w:ind w:left="220"/>
      <w:jc w:val="both"/>
    </w:pPr>
  </w:style>
  <w:style w:type="paragraph" w:styleId="Caption">
    <w:name w:val="caption"/>
    <w:basedOn w:val="Normal"/>
    <w:next w:val="Normal"/>
    <w:uiPriority w:val="35"/>
    <w:unhideWhenUsed/>
    <w:qFormat/>
    <w:rsid w:val="00512F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6055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6055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6055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6055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605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605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05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302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74899">
      <w:bodyDiv w:val="1"/>
      <w:marLeft w:val="0"/>
      <w:marRight w:val="0"/>
      <w:marTop w:val="0"/>
      <w:marBottom w:val="0"/>
      <w:divBdr>
        <w:top w:val="none" w:sz="0" w:space="0" w:color="auto"/>
        <w:left w:val="none" w:sz="0" w:space="0" w:color="auto"/>
        <w:bottom w:val="none" w:sz="0" w:space="0" w:color="auto"/>
        <w:right w:val="none" w:sz="0" w:space="0" w:color="auto"/>
      </w:divBdr>
    </w:div>
    <w:div w:id="1575821453">
      <w:bodyDiv w:val="1"/>
      <w:marLeft w:val="0"/>
      <w:marRight w:val="0"/>
      <w:marTop w:val="0"/>
      <w:marBottom w:val="0"/>
      <w:divBdr>
        <w:top w:val="none" w:sz="0" w:space="0" w:color="auto"/>
        <w:left w:val="none" w:sz="0" w:space="0" w:color="auto"/>
        <w:bottom w:val="none" w:sz="0" w:space="0" w:color="auto"/>
        <w:right w:val="none" w:sz="0" w:space="0" w:color="auto"/>
      </w:divBdr>
    </w:div>
    <w:div w:id="1614172584">
      <w:bodyDiv w:val="1"/>
      <w:marLeft w:val="0"/>
      <w:marRight w:val="0"/>
      <w:marTop w:val="0"/>
      <w:marBottom w:val="0"/>
      <w:divBdr>
        <w:top w:val="none" w:sz="0" w:space="0" w:color="auto"/>
        <w:left w:val="none" w:sz="0" w:space="0" w:color="auto"/>
        <w:bottom w:val="none" w:sz="0" w:space="0" w:color="auto"/>
        <w:right w:val="none" w:sz="0" w:space="0" w:color="auto"/>
      </w:divBdr>
    </w:div>
    <w:div w:id="182766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hyperlink" Target="https://www.yelp.com/developers/documentation/v3/business_search"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dati.comune.milano.it/dataset/5c6519f6-6d26-41c9-b53b-6106e08d1b90/resource/533b4e63-3d78-4bb5-aeb4-6c5f648f7f21/download/ds634_civici_coordinategeografiche_20190902_csv.zip" TargetMode="Externa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en.wikipedia.org/wiki/Zones_of_Milan" TargetMode="Externa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RaffaToSpace/Coursera_Capstone/blob/master/Toronto_clustering_analysis.ipynb" TargetMode="External"/><Relationship Id="rId14" Type="http://schemas.openxmlformats.org/officeDocument/2006/relationships/hyperlink" Target="https://python.gotrained.com/yelp-fusion-api-tutorial/" TargetMode="External"/><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0EAA71A-8ACB-42E2-B0F6-AE63FD85D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5315</TotalTime>
  <Pages>12</Pages>
  <Words>3169</Words>
  <Characters>18066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UoB IT Services</Company>
  <LinksUpToDate>false</LinksUpToDate>
  <CharactersWithSpaces>21193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Nolli</dc:creator>
  <cp:keywords/>
  <dc:description/>
  <cp:lastModifiedBy>Raffaele Nolli</cp:lastModifiedBy>
  <cp:revision>43</cp:revision>
  <dcterms:created xsi:type="dcterms:W3CDTF">2019-10-07T16:42:00Z</dcterms:created>
  <dcterms:modified xsi:type="dcterms:W3CDTF">2019-10-18T14:55:00Z</dcterms:modified>
</cp:coreProperties>
</file>